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20" w:rsidRDefault="00071D20" w:rsidP="00071D20">
      <w:pPr>
        <w:autoSpaceDE w:val="0"/>
        <w:autoSpaceDN w:val="0"/>
        <w:adjustRightInd w:val="0"/>
        <w:jc w:val="center"/>
        <w:rPr>
          <w:color w:val="365F92"/>
          <w:sz w:val="36"/>
          <w:szCs w:val="36"/>
        </w:rPr>
      </w:pPr>
      <w:r>
        <w:rPr>
          <w:color w:val="365F92"/>
          <w:sz w:val="36"/>
          <w:szCs w:val="36"/>
        </w:rPr>
        <w:t>Автономная некоммерческая общеобразовательная  организация</w:t>
      </w:r>
    </w:p>
    <w:p w:rsidR="00071D20" w:rsidRDefault="00071D20" w:rsidP="00071D20">
      <w:pPr>
        <w:autoSpaceDE w:val="0"/>
        <w:autoSpaceDN w:val="0"/>
        <w:adjustRightInd w:val="0"/>
        <w:jc w:val="center"/>
        <w:rPr>
          <w:color w:val="365F92"/>
          <w:sz w:val="36"/>
          <w:szCs w:val="36"/>
        </w:rPr>
      </w:pPr>
      <w:r>
        <w:rPr>
          <w:color w:val="365F92"/>
          <w:sz w:val="36"/>
          <w:szCs w:val="36"/>
        </w:rPr>
        <w:t>средняя общеобразовательная школа</w:t>
      </w:r>
    </w:p>
    <w:p w:rsidR="00071D20" w:rsidRDefault="00071D20" w:rsidP="00071D20">
      <w:pPr>
        <w:autoSpaceDE w:val="0"/>
        <w:autoSpaceDN w:val="0"/>
        <w:adjustRightInd w:val="0"/>
        <w:jc w:val="center"/>
        <w:rPr>
          <w:color w:val="365F92"/>
          <w:sz w:val="36"/>
          <w:szCs w:val="36"/>
        </w:rPr>
      </w:pPr>
      <w:r>
        <w:rPr>
          <w:color w:val="365F92"/>
          <w:sz w:val="36"/>
          <w:szCs w:val="36"/>
        </w:rPr>
        <w:t>«Петербургский лицей»</w:t>
      </w:r>
    </w:p>
    <w:p w:rsidR="00071D20" w:rsidRDefault="00071D20" w:rsidP="00071D20">
      <w:pPr>
        <w:autoSpaceDE w:val="0"/>
        <w:autoSpaceDN w:val="0"/>
        <w:adjustRightInd w:val="0"/>
        <w:jc w:val="center"/>
        <w:rPr>
          <w:color w:val="365F92"/>
          <w:sz w:val="36"/>
          <w:szCs w:val="36"/>
        </w:rPr>
      </w:pPr>
    </w:p>
    <w:p w:rsidR="00071D20" w:rsidRDefault="00071D20" w:rsidP="00071D20">
      <w:pPr>
        <w:autoSpaceDE w:val="0"/>
        <w:autoSpaceDN w:val="0"/>
        <w:adjustRightInd w:val="0"/>
        <w:jc w:val="right"/>
        <w:rPr>
          <w:color w:val="365F92"/>
          <w:sz w:val="32"/>
          <w:szCs w:val="32"/>
        </w:rPr>
      </w:pPr>
      <w:r>
        <w:rPr>
          <w:color w:val="365F92"/>
          <w:sz w:val="32"/>
          <w:szCs w:val="32"/>
        </w:rPr>
        <w:t>Утверждена:</w:t>
      </w:r>
    </w:p>
    <w:p w:rsidR="00071D20" w:rsidRPr="00071D20" w:rsidRDefault="00071D20" w:rsidP="00071D20">
      <w:pPr>
        <w:autoSpaceDE w:val="0"/>
        <w:autoSpaceDN w:val="0"/>
        <w:adjustRightInd w:val="0"/>
        <w:jc w:val="right"/>
        <w:rPr>
          <w:color w:val="365F92"/>
          <w:sz w:val="32"/>
          <w:szCs w:val="32"/>
        </w:rPr>
      </w:pPr>
      <w:r>
        <w:rPr>
          <w:color w:val="365F92"/>
          <w:sz w:val="32"/>
          <w:szCs w:val="32"/>
        </w:rPr>
        <w:t xml:space="preserve">Приказ № 61 от </w:t>
      </w:r>
      <w:r w:rsidRPr="00071D20">
        <w:rPr>
          <w:color w:val="365F92"/>
          <w:sz w:val="32"/>
          <w:szCs w:val="32"/>
        </w:rPr>
        <w:t>22</w:t>
      </w:r>
      <w:r>
        <w:rPr>
          <w:color w:val="365F92"/>
          <w:sz w:val="32"/>
          <w:szCs w:val="32"/>
        </w:rPr>
        <w:t>.08.2017</w:t>
      </w:r>
    </w:p>
    <w:p w:rsidR="00071D20" w:rsidRDefault="00071D20" w:rsidP="00071D20">
      <w:pPr>
        <w:autoSpaceDE w:val="0"/>
        <w:autoSpaceDN w:val="0"/>
        <w:adjustRightInd w:val="0"/>
        <w:jc w:val="right"/>
        <w:rPr>
          <w:color w:val="365F92"/>
          <w:sz w:val="32"/>
          <w:szCs w:val="32"/>
        </w:rPr>
      </w:pPr>
      <w:r>
        <w:rPr>
          <w:color w:val="365F92"/>
          <w:sz w:val="32"/>
          <w:szCs w:val="32"/>
        </w:rPr>
        <w:t>Директор ____Игнашкина Т.В.</w:t>
      </w:r>
    </w:p>
    <w:p w:rsidR="00071D20" w:rsidRDefault="00071D20" w:rsidP="00071D20">
      <w:pPr>
        <w:autoSpaceDE w:val="0"/>
        <w:autoSpaceDN w:val="0"/>
        <w:adjustRightInd w:val="0"/>
        <w:rPr>
          <w:color w:val="365F92"/>
          <w:sz w:val="72"/>
          <w:szCs w:val="72"/>
        </w:rPr>
      </w:pPr>
    </w:p>
    <w:p w:rsidR="00071D20" w:rsidRDefault="00071D20" w:rsidP="00071D20">
      <w:pPr>
        <w:autoSpaceDE w:val="0"/>
        <w:autoSpaceDN w:val="0"/>
        <w:adjustRightInd w:val="0"/>
        <w:rPr>
          <w:color w:val="365F92"/>
          <w:sz w:val="72"/>
          <w:szCs w:val="72"/>
        </w:rPr>
      </w:pPr>
    </w:p>
    <w:p w:rsidR="00071D20" w:rsidRDefault="00071D20" w:rsidP="00071D20">
      <w:pPr>
        <w:autoSpaceDE w:val="0"/>
        <w:autoSpaceDN w:val="0"/>
        <w:adjustRightInd w:val="0"/>
        <w:rPr>
          <w:color w:val="365F92"/>
          <w:sz w:val="72"/>
          <w:szCs w:val="72"/>
        </w:rPr>
      </w:pPr>
    </w:p>
    <w:p w:rsidR="00071D20" w:rsidRDefault="00071D20" w:rsidP="00317BFD">
      <w:pPr>
        <w:autoSpaceDE w:val="0"/>
        <w:autoSpaceDN w:val="0"/>
        <w:adjustRightInd w:val="0"/>
        <w:jc w:val="center"/>
        <w:rPr>
          <w:color w:val="365F92"/>
          <w:sz w:val="72"/>
          <w:szCs w:val="72"/>
        </w:rPr>
      </w:pPr>
      <w:r>
        <w:rPr>
          <w:color w:val="365F92"/>
          <w:sz w:val="72"/>
          <w:szCs w:val="72"/>
        </w:rPr>
        <w:t>Основная</w:t>
      </w:r>
    </w:p>
    <w:p w:rsidR="00071D20" w:rsidRDefault="00071D20" w:rsidP="00317BFD">
      <w:pPr>
        <w:autoSpaceDE w:val="0"/>
        <w:autoSpaceDN w:val="0"/>
        <w:adjustRightInd w:val="0"/>
        <w:jc w:val="center"/>
        <w:rPr>
          <w:color w:val="365F92"/>
          <w:sz w:val="72"/>
          <w:szCs w:val="72"/>
        </w:rPr>
      </w:pPr>
      <w:r>
        <w:rPr>
          <w:color w:val="365F92"/>
          <w:sz w:val="72"/>
          <w:szCs w:val="72"/>
        </w:rPr>
        <w:t>образовательная</w:t>
      </w:r>
    </w:p>
    <w:p w:rsidR="00071D20" w:rsidRDefault="00071D20" w:rsidP="00317BFD">
      <w:pPr>
        <w:autoSpaceDE w:val="0"/>
        <w:autoSpaceDN w:val="0"/>
        <w:adjustRightInd w:val="0"/>
        <w:jc w:val="center"/>
        <w:rPr>
          <w:color w:val="365F92"/>
          <w:sz w:val="72"/>
          <w:szCs w:val="72"/>
        </w:rPr>
      </w:pPr>
      <w:r>
        <w:rPr>
          <w:color w:val="365F92"/>
          <w:sz w:val="72"/>
          <w:szCs w:val="72"/>
        </w:rPr>
        <w:t>программа</w:t>
      </w:r>
      <w:r w:rsidR="00317BFD" w:rsidRPr="00317BFD">
        <w:rPr>
          <w:b/>
          <w:sz w:val="40"/>
          <w:szCs w:val="40"/>
        </w:rPr>
        <w:t xml:space="preserve"> </w:t>
      </w:r>
      <w:r w:rsidR="00317BFD" w:rsidRPr="00317BFD">
        <w:rPr>
          <w:color w:val="365F92"/>
          <w:sz w:val="72"/>
          <w:szCs w:val="72"/>
        </w:rPr>
        <w:t>основного общего образования</w:t>
      </w:r>
      <w:r w:rsidR="00317BFD">
        <w:rPr>
          <w:color w:val="365F92"/>
          <w:sz w:val="72"/>
          <w:szCs w:val="72"/>
        </w:rPr>
        <w:t xml:space="preserve"> </w:t>
      </w:r>
      <w:r>
        <w:rPr>
          <w:color w:val="365F92"/>
          <w:sz w:val="72"/>
          <w:szCs w:val="72"/>
        </w:rPr>
        <w:t>(8 – 9 классы)</w:t>
      </w:r>
    </w:p>
    <w:p w:rsidR="00071D20" w:rsidRDefault="00071D20" w:rsidP="00071D20">
      <w:pPr>
        <w:rPr>
          <w:color w:val="365F92"/>
          <w:sz w:val="72"/>
          <w:szCs w:val="72"/>
        </w:rPr>
      </w:pPr>
    </w:p>
    <w:p w:rsidR="00071D20" w:rsidRDefault="00071D20" w:rsidP="00071D20">
      <w:pPr>
        <w:rPr>
          <w:color w:val="365F92"/>
          <w:sz w:val="72"/>
          <w:szCs w:val="72"/>
        </w:rPr>
      </w:pPr>
    </w:p>
    <w:p w:rsidR="00071D20" w:rsidRDefault="00071D20" w:rsidP="00071D20">
      <w:pPr>
        <w:rPr>
          <w:color w:val="365F92"/>
          <w:sz w:val="72"/>
          <w:szCs w:val="72"/>
        </w:rPr>
      </w:pPr>
    </w:p>
    <w:p w:rsidR="00071D20" w:rsidRDefault="00071D20" w:rsidP="00071D20">
      <w:pPr>
        <w:rPr>
          <w:color w:val="365F92"/>
          <w:sz w:val="72"/>
          <w:szCs w:val="72"/>
        </w:rPr>
      </w:pPr>
    </w:p>
    <w:p w:rsidR="00071D20" w:rsidRDefault="00071D20" w:rsidP="00071D20">
      <w:pPr>
        <w:rPr>
          <w:color w:val="365F92"/>
          <w:sz w:val="72"/>
          <w:szCs w:val="72"/>
        </w:rPr>
      </w:pPr>
    </w:p>
    <w:p w:rsidR="00071D20" w:rsidRDefault="00071D20" w:rsidP="00071D20">
      <w:pPr>
        <w:jc w:val="center"/>
        <w:rPr>
          <w:color w:val="365F92"/>
          <w:sz w:val="32"/>
          <w:szCs w:val="32"/>
        </w:rPr>
      </w:pPr>
      <w:r>
        <w:rPr>
          <w:color w:val="365F92"/>
          <w:sz w:val="32"/>
          <w:szCs w:val="32"/>
        </w:rPr>
        <w:t>2017/2018 учебный год</w:t>
      </w:r>
    </w:p>
    <w:p w:rsidR="00071D20" w:rsidRDefault="00071D20" w:rsidP="00071D20">
      <w:pPr>
        <w:rPr>
          <w:color w:val="365F92"/>
        </w:rPr>
      </w:pPr>
    </w:p>
    <w:p w:rsidR="00071D20" w:rsidRDefault="00071D20" w:rsidP="00071D20">
      <w:pPr>
        <w:rPr>
          <w:color w:val="365F92"/>
        </w:rPr>
      </w:pPr>
    </w:p>
    <w:p w:rsidR="00071D20" w:rsidRDefault="00071D20" w:rsidP="00071D20">
      <w:pPr>
        <w:rPr>
          <w:color w:val="365F92"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СТРУКТУРА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ОБРАЗОВАТЕЛЬНОЙ ПРОГРАММЫ</w:t>
      </w:r>
    </w:p>
    <w:p w:rsidR="00071D20" w:rsidRDefault="00656644" w:rsidP="00071D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1. </w:t>
      </w:r>
      <w:r w:rsidR="00071D20">
        <w:rPr>
          <w:b/>
          <w:bCs/>
        </w:rPr>
        <w:t>Пояснительная записка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Основная общая школа</w:t>
      </w:r>
    </w:p>
    <w:p w:rsidR="00071D20" w:rsidRDefault="00071D20" w:rsidP="00071D20">
      <w:pPr>
        <w:autoSpaceDE w:val="0"/>
        <w:autoSpaceDN w:val="0"/>
        <w:adjustRightInd w:val="0"/>
      </w:pPr>
      <w:r>
        <w:t>2.1. Концептуальные положения образовательной программы основного общего образования.</w:t>
      </w:r>
    </w:p>
    <w:p w:rsidR="00071D20" w:rsidRDefault="00071D20" w:rsidP="00071D20">
      <w:pPr>
        <w:autoSpaceDE w:val="0"/>
        <w:autoSpaceDN w:val="0"/>
        <w:adjustRightInd w:val="0"/>
      </w:pPr>
      <w:r>
        <w:t>2.2. Программы образовательного процесса:</w:t>
      </w:r>
    </w:p>
    <w:p w:rsidR="00071D20" w:rsidRDefault="00071D20" w:rsidP="00071D20">
      <w:pPr>
        <w:autoSpaceDE w:val="0"/>
        <w:autoSpaceDN w:val="0"/>
        <w:adjustRightInd w:val="0"/>
      </w:pPr>
      <w:r>
        <w:t>2.2.1. Учебные программы:</w:t>
      </w:r>
    </w:p>
    <w:p w:rsidR="00071D20" w:rsidRDefault="00071D20" w:rsidP="00071D20">
      <w:pPr>
        <w:autoSpaceDE w:val="0"/>
        <w:autoSpaceDN w:val="0"/>
        <w:adjustRightInd w:val="0"/>
      </w:pPr>
      <w:r>
        <w:sym w:font="Times New Roman" w:char="F02D"/>
      </w:r>
      <w:r>
        <w:sym w:font="Times New Roman" w:char="F020"/>
      </w:r>
      <w:r>
        <w:t>Учебный план</w:t>
      </w:r>
      <w:r w:rsidR="00656644">
        <w:t xml:space="preserve"> основного общего образования (8</w:t>
      </w:r>
      <w:r>
        <w:t xml:space="preserve">-9 </w:t>
      </w:r>
      <w:proofErr w:type="spellStart"/>
      <w:r>
        <w:t>кл</w:t>
      </w:r>
      <w:proofErr w:type="spellEnd"/>
      <w:r>
        <w:t>.)</w:t>
      </w:r>
    </w:p>
    <w:p w:rsidR="00071D20" w:rsidRDefault="00071D20" w:rsidP="00071D20">
      <w:pPr>
        <w:autoSpaceDE w:val="0"/>
        <w:autoSpaceDN w:val="0"/>
        <w:adjustRightInd w:val="0"/>
      </w:pPr>
      <w:r>
        <w:sym w:font="Times New Roman" w:char="F02D"/>
      </w:r>
      <w:r>
        <w:sym w:font="Times New Roman" w:char="F020"/>
      </w:r>
      <w:r>
        <w:t>Перечень примерных основных общеобразовательных программ основного общего образования учебников для реализации учебного плана</w:t>
      </w:r>
      <w:r w:rsidR="00656644">
        <w:t xml:space="preserve"> основного общего образования (8</w:t>
      </w:r>
      <w:r>
        <w:t xml:space="preserve">-9 </w:t>
      </w:r>
      <w:proofErr w:type="spellStart"/>
      <w:r>
        <w:t>кл</w:t>
      </w:r>
      <w:proofErr w:type="spellEnd"/>
      <w:r>
        <w:t>.)</w:t>
      </w:r>
    </w:p>
    <w:p w:rsidR="00071D20" w:rsidRDefault="00071D20" w:rsidP="00071D20">
      <w:pPr>
        <w:autoSpaceDE w:val="0"/>
        <w:autoSpaceDN w:val="0"/>
        <w:adjustRightInd w:val="0"/>
      </w:pPr>
      <w:r>
        <w:sym w:font="Times New Roman" w:char="F02D"/>
      </w:r>
      <w:r>
        <w:sym w:font="Times New Roman" w:char="F020"/>
      </w:r>
      <w:r>
        <w:t>Рабочие программы для реализации учебного плана</w:t>
      </w:r>
      <w:r w:rsidR="00656644">
        <w:t xml:space="preserve"> основного общего образования (8</w:t>
      </w:r>
      <w:r>
        <w:t xml:space="preserve">-9 </w:t>
      </w:r>
      <w:proofErr w:type="spellStart"/>
      <w:r>
        <w:t>кл</w:t>
      </w:r>
      <w:proofErr w:type="spellEnd"/>
      <w:r>
        <w:t>.)</w:t>
      </w:r>
    </w:p>
    <w:p w:rsidR="00071D20" w:rsidRDefault="00071D20" w:rsidP="00071D20">
      <w:pPr>
        <w:autoSpaceDE w:val="0"/>
        <w:autoSpaceDN w:val="0"/>
        <w:adjustRightInd w:val="0"/>
      </w:pPr>
      <w:r>
        <w:t>2.2.2. Возрастные воспитательные программы в основной общей школе.</w:t>
      </w:r>
    </w:p>
    <w:p w:rsidR="00071D20" w:rsidRDefault="00071D20" w:rsidP="00071D20">
      <w:pPr>
        <w:autoSpaceDE w:val="0"/>
        <w:autoSpaceDN w:val="0"/>
        <w:adjustRightInd w:val="0"/>
      </w:pPr>
      <w:r>
        <w:t>2.3. Имидж выпускника основной общей школы.</w:t>
      </w:r>
    </w:p>
    <w:p w:rsidR="00071D20" w:rsidRPr="00071D20" w:rsidRDefault="00071D20" w:rsidP="00071D20">
      <w:pPr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Программы дополнительного образования</w:t>
      </w:r>
    </w:p>
    <w:p w:rsidR="00071D20" w:rsidRDefault="00071D20" w:rsidP="00071D20">
      <w:pPr>
        <w:autoSpaceDE w:val="0"/>
        <w:autoSpaceDN w:val="0"/>
        <w:adjustRightInd w:val="0"/>
      </w:pPr>
      <w:r>
        <w:t>3.1. Программы кружковой деятельности.</w:t>
      </w:r>
    </w:p>
    <w:p w:rsidR="00071D20" w:rsidRDefault="00071D20" w:rsidP="00071D20">
      <w:pPr>
        <w:rPr>
          <w:b/>
          <w:bCs/>
        </w:rPr>
      </w:pPr>
      <w:r>
        <w:rPr>
          <w:b/>
          <w:bCs/>
        </w:rPr>
        <w:t>4. Годовой календарный учебный график</w:t>
      </w: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</w:p>
    <w:p w:rsidR="00317BFD" w:rsidRDefault="00317BFD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71D20" w:rsidRDefault="00317BFD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1. </w:t>
      </w:r>
      <w:r w:rsidR="00071D20">
        <w:rPr>
          <w:b/>
          <w:bCs/>
          <w:color w:val="000000"/>
        </w:rPr>
        <w:t>ПОЯСНИТЕЛЬНАЯ ЗАПИСКА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Автономная некоммерческая общеобразовательная организация средняя общеобразовательная школа «Петербургский лицей»  реализует образовательные программы начально общего, основного общего и среднего общего образования.  Основной подход к воспитанию ребенка  – гуманистический, обращенный к личности воспитанника, к созданию условий для развития его внутренних потенциальных возможностей. Мы стремимся к тому, чтобы наша  школа становилась школой творческого самовыражения личности в условиях особого уклада жизни сообщества (педагоги + учащиеся + родители), основанного на традициях и ориентированного на социальную практику.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Основная цель школы – создание условий для становления и развития интеллектуальной личности, способной к социализации и толерантности, личности, для которой высшая цель и ценность – человек.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Основным предметом деятельности  школы является реализация образовательных программ, начального общего, основного общего образования.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Деятельность школы направлена на решение следующих основных задач: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color w:val="000000"/>
        </w:rPr>
        <w:sym w:font="Times New Roman" w:char="F020"/>
      </w:r>
      <w:r>
        <w:rPr>
          <w:color w:val="000000"/>
        </w:rPr>
        <w:t>обеспечение качественного фундаментального образования – главного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условия саморазвития личности;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color w:val="000000"/>
        </w:rPr>
        <w:sym w:font="Times New Roman" w:char="F020"/>
      </w:r>
      <w:r>
        <w:rPr>
          <w:color w:val="000000"/>
        </w:rPr>
        <w:t>осуществление интеллектуального и нравственного развития личности</w:t>
      </w:r>
    </w:p>
    <w:p w:rsidR="00071D20" w:rsidRDefault="00F857B9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средствами </w:t>
      </w:r>
      <w:proofErr w:type="spellStart"/>
      <w:r>
        <w:rPr>
          <w:color w:val="000000"/>
        </w:rPr>
        <w:t>гуман</w:t>
      </w:r>
      <w:r w:rsidR="00071D20">
        <w:rPr>
          <w:color w:val="000000"/>
        </w:rPr>
        <w:t>изации</w:t>
      </w:r>
      <w:proofErr w:type="spellEnd"/>
      <w:r w:rsidR="00071D20">
        <w:rPr>
          <w:color w:val="000000"/>
        </w:rPr>
        <w:t xml:space="preserve"> образования;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color w:val="000000"/>
        </w:rPr>
        <w:sym w:font="Times New Roman" w:char="F020"/>
      </w:r>
      <w:r>
        <w:rPr>
          <w:color w:val="000000"/>
        </w:rPr>
        <w:t>создание условий для свободного выбора каждым ребёнком образовательной области (направления и вида деятельности), профиля программы и времени её освоения в соответствии с реализуемыми образовательными программами;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color w:val="000000"/>
        </w:rPr>
        <w:sym w:font="Times New Roman" w:char="F020"/>
      </w:r>
      <w:r>
        <w:rPr>
          <w:color w:val="000000"/>
        </w:rPr>
        <w:t>создание условий для охраны жизни и здоровья, развития индивидуальных способностей каждой личности, сохранения здоровья участников образовательного процесса;</w:t>
      </w:r>
    </w:p>
    <w:p w:rsidR="00BF009B" w:rsidRDefault="00071D20" w:rsidP="00BF009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color w:val="000000"/>
        </w:rPr>
        <w:sym w:font="Times New Roman" w:char="F020"/>
      </w:r>
      <w:r>
        <w:rPr>
          <w:color w:val="000000"/>
        </w:rPr>
        <w:t>формирование гражданской ответственности, инициативы и самостоятельности всех участников образовательного процесса, потребностей к саморазвитию</w:t>
      </w:r>
      <w:r w:rsidR="00BF009B">
        <w:rPr>
          <w:color w:val="000000"/>
        </w:rPr>
        <w:t>, самообучению и самовоспитанию.</w:t>
      </w:r>
    </w:p>
    <w:p w:rsidR="00BF009B" w:rsidRDefault="00BF009B" w:rsidP="00BF009B">
      <w:pPr>
        <w:autoSpaceDE w:val="0"/>
        <w:autoSpaceDN w:val="0"/>
        <w:adjustRightInd w:val="0"/>
        <w:rPr>
          <w:color w:val="000000"/>
        </w:rPr>
      </w:pPr>
      <w:r w:rsidRPr="00DD7F81">
        <w:rPr>
          <w:i/>
          <w:iCs/>
        </w:rPr>
        <w:t>Основное общее образование</w:t>
      </w:r>
      <w:r w:rsidRPr="00DD7F81">
        <w:t xml:space="preserve"> – второй  уровень  общего образования.</w:t>
      </w:r>
    </w:p>
    <w:p w:rsidR="00BF009B" w:rsidRDefault="00BF009B" w:rsidP="00BF009B">
      <w:pPr>
        <w:autoSpaceDE w:val="0"/>
        <w:autoSpaceDN w:val="0"/>
        <w:adjustRightInd w:val="0"/>
        <w:rPr>
          <w:color w:val="000000"/>
        </w:rPr>
      </w:pPr>
      <w:r w:rsidRPr="00DD7F81">
        <w:t xml:space="preserve">В соответствии с Конституцией Российской Федерации основное общее образование является </w:t>
      </w:r>
      <w:r w:rsidRPr="00DD7F81">
        <w:rPr>
          <w:i/>
          <w:iCs/>
        </w:rPr>
        <w:t>обязательным и общедоступным</w:t>
      </w:r>
      <w:r w:rsidRPr="00DD7F81">
        <w:t>.</w:t>
      </w:r>
    </w:p>
    <w:p w:rsidR="00BF009B" w:rsidRDefault="00BF009B" w:rsidP="00BF009B">
      <w:pPr>
        <w:autoSpaceDE w:val="0"/>
        <w:autoSpaceDN w:val="0"/>
        <w:adjustRightInd w:val="0"/>
        <w:rPr>
          <w:color w:val="000000"/>
        </w:rPr>
      </w:pPr>
      <w:r w:rsidRPr="00DD7F81">
        <w:t xml:space="preserve">Федеральный компонент государственного стандарта основного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</w:t>
      </w:r>
      <w:proofErr w:type="spellStart"/>
      <w:r w:rsidRPr="00DD7F81">
        <w:t>знаниевый</w:t>
      </w:r>
      <w:proofErr w:type="spellEnd"/>
      <w:r w:rsidRPr="00DD7F81">
        <w:t xml:space="preserve">, но в первую очередь на деятельностный компонент образования, что позволяет повысить </w:t>
      </w:r>
      <w:r w:rsidRPr="00DD7F81">
        <w:rPr>
          <w:i/>
          <w:iCs/>
        </w:rPr>
        <w:t>мотивацию обучения,</w:t>
      </w:r>
      <w:r w:rsidRPr="00DD7F81">
        <w:t xml:space="preserve"> в наибольшей степени реализовать </w:t>
      </w:r>
      <w:r w:rsidRPr="00DD7F81">
        <w:rPr>
          <w:i/>
          <w:iCs/>
        </w:rPr>
        <w:t xml:space="preserve">способности, возможности, потребности и интересы ребенка. </w:t>
      </w:r>
      <w:r w:rsidRPr="00DD7F81">
        <w:t xml:space="preserve">Специфика педагогических целей основной школы в большей степени связана с </w:t>
      </w:r>
      <w:r w:rsidRPr="00DD7F81">
        <w:rPr>
          <w:i/>
          <w:iCs/>
        </w:rPr>
        <w:t>личным развитием</w:t>
      </w:r>
      <w:r w:rsidRPr="00DD7F81">
        <w:t xml:space="preserve"> детей, чем с их учебными успехами.</w:t>
      </w:r>
    </w:p>
    <w:p w:rsidR="00BF009B" w:rsidRDefault="00BF009B" w:rsidP="00BF009B">
      <w:pPr>
        <w:autoSpaceDE w:val="0"/>
        <w:autoSpaceDN w:val="0"/>
        <w:adjustRightInd w:val="0"/>
        <w:rPr>
          <w:color w:val="000000"/>
        </w:rPr>
      </w:pPr>
      <w:r w:rsidRPr="00DD7F81">
        <w:t xml:space="preserve">Федеральный компонент направлен на реализацию следующих основных </w:t>
      </w:r>
      <w:r w:rsidRPr="00DD7F81">
        <w:rPr>
          <w:i/>
          <w:iCs/>
        </w:rPr>
        <w:t>целей:</w:t>
      </w:r>
    </w:p>
    <w:p w:rsidR="00BF009B" w:rsidRDefault="00BF009B" w:rsidP="00BF009B">
      <w:pPr>
        <w:autoSpaceDE w:val="0"/>
        <w:autoSpaceDN w:val="0"/>
        <w:adjustRightInd w:val="0"/>
        <w:rPr>
          <w:color w:val="000000"/>
        </w:rPr>
      </w:pPr>
      <w:r w:rsidRPr="00DD7F81">
        <w:rPr>
          <w:i/>
          <w:iCs/>
        </w:rPr>
        <w:t>формирование</w:t>
      </w:r>
      <w:r w:rsidRPr="00DD7F81"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BF009B" w:rsidRDefault="00BF009B" w:rsidP="00BF009B">
      <w:pPr>
        <w:autoSpaceDE w:val="0"/>
        <w:autoSpaceDN w:val="0"/>
        <w:adjustRightInd w:val="0"/>
        <w:rPr>
          <w:color w:val="000000"/>
        </w:rPr>
      </w:pPr>
      <w:r w:rsidRPr="00DD7F81">
        <w:rPr>
          <w:i/>
          <w:iCs/>
        </w:rPr>
        <w:t>приобретение опыта</w:t>
      </w:r>
      <w:r w:rsidRPr="00DD7F81">
        <w:t xml:space="preserve"> разнообразной деятельности (индивидуальной и коллективной), опыта познания и самопознания;</w:t>
      </w:r>
    </w:p>
    <w:p w:rsidR="00BF009B" w:rsidRDefault="00BF009B" w:rsidP="00BF009B">
      <w:pPr>
        <w:autoSpaceDE w:val="0"/>
        <w:autoSpaceDN w:val="0"/>
        <w:adjustRightInd w:val="0"/>
        <w:rPr>
          <w:color w:val="000000"/>
        </w:rPr>
      </w:pPr>
      <w:r w:rsidRPr="00DD7F81">
        <w:rPr>
          <w:i/>
          <w:iCs/>
        </w:rPr>
        <w:t>подготовка</w:t>
      </w:r>
      <w:r w:rsidRPr="00DD7F81">
        <w:t xml:space="preserve"> к осуществлению осознанного выбора индивидуальной образовательной или профессиональной траектории.</w:t>
      </w:r>
    </w:p>
    <w:p w:rsidR="00BF009B" w:rsidRPr="00BF009B" w:rsidRDefault="00BF009B" w:rsidP="00BF009B">
      <w:pPr>
        <w:autoSpaceDE w:val="0"/>
        <w:autoSpaceDN w:val="0"/>
        <w:adjustRightInd w:val="0"/>
        <w:rPr>
          <w:color w:val="000000"/>
        </w:rPr>
      </w:pPr>
      <w:proofErr w:type="gramStart"/>
      <w:r w:rsidRPr="00DD7F81">
        <w:t xml:space="preserve">Одним  из базовых требований к содержанию основного общего образования  является достижение выпускниками уровня </w:t>
      </w:r>
      <w:r w:rsidRPr="00DD7F81">
        <w:rPr>
          <w:i/>
          <w:iCs/>
        </w:rPr>
        <w:t>функциональной грамотности,</w:t>
      </w:r>
      <w:r w:rsidRPr="00DD7F81"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BF009B" w:rsidRDefault="00BF009B" w:rsidP="00BF009B">
      <w:pPr>
        <w:spacing w:before="100" w:beforeAutospacing="1" w:after="100" w:afterAutospacing="1"/>
      </w:pPr>
      <w:r w:rsidRPr="00DD7F81">
        <w:lastRenderedPageBreak/>
        <w:t xml:space="preserve">Одной из важнейших задач основной школы является подготовка обучающихся к </w:t>
      </w:r>
      <w:r w:rsidRPr="00DD7F81">
        <w:rPr>
          <w:i/>
          <w:iCs/>
        </w:rPr>
        <w:t xml:space="preserve">осознанному и ответственному выбору </w:t>
      </w:r>
      <w:r w:rsidRPr="00DD7F81">
        <w:t>жизненного и профессионального пути</w:t>
      </w:r>
      <w:r w:rsidRPr="00DD7F81">
        <w:rPr>
          <w:i/>
          <w:iCs/>
        </w:rPr>
        <w:t xml:space="preserve">. </w:t>
      </w:r>
      <w:r w:rsidRPr="00DD7F81">
        <w:t xml:space="preserve">Условием достижения этой задачи является </w:t>
      </w:r>
      <w:r w:rsidRPr="00DD7F81">
        <w:rPr>
          <w:i/>
          <w:iCs/>
        </w:rPr>
        <w:t>последовательная индивидуализация</w:t>
      </w:r>
      <w:r w:rsidRPr="00DD7F81">
        <w:t xml:space="preserve"> обучения, </w:t>
      </w:r>
      <w:proofErr w:type="spellStart"/>
      <w:r w:rsidRPr="00DD7F81">
        <w:rPr>
          <w:i/>
          <w:iCs/>
        </w:rPr>
        <w:t>предпрофильная</w:t>
      </w:r>
      <w:proofErr w:type="spellEnd"/>
      <w:r w:rsidRPr="00DD7F81">
        <w:rPr>
          <w:i/>
          <w:iCs/>
        </w:rPr>
        <w:t xml:space="preserve"> подготовка</w:t>
      </w:r>
      <w:r w:rsidRPr="00DD7F81">
        <w:t xml:space="preserve"> на завершающем этапе обучения в основной школе.</w:t>
      </w:r>
    </w:p>
    <w:p w:rsidR="00BF009B" w:rsidRPr="00DD7F81" w:rsidRDefault="00BF009B" w:rsidP="00BF009B">
      <w:pPr>
        <w:spacing w:before="100" w:beforeAutospacing="1" w:after="100" w:afterAutospacing="1"/>
      </w:pPr>
      <w:r w:rsidRPr="00DD7F81">
        <w:t xml:space="preserve">В основной школе обучающиеся должны научиться </w:t>
      </w:r>
      <w:proofErr w:type="gramStart"/>
      <w:r w:rsidRPr="00DD7F81">
        <w:rPr>
          <w:i/>
          <w:iCs/>
        </w:rPr>
        <w:t>самостоятельно</w:t>
      </w:r>
      <w:proofErr w:type="gramEnd"/>
      <w:r w:rsidRPr="00DD7F81">
        <w:rPr>
          <w:i/>
          <w:iCs/>
        </w:rPr>
        <w:t xml:space="preserve"> ставить цели и определять пути их достижения,</w:t>
      </w:r>
      <w:r w:rsidRPr="00DD7F81">
        <w:t xml:space="preserve"> использовать приобретенный в школе опыт деятельности </w:t>
      </w:r>
      <w:r w:rsidRPr="00DD7F81">
        <w:rPr>
          <w:i/>
          <w:iCs/>
        </w:rPr>
        <w:t>в реальной жизни,</w:t>
      </w:r>
      <w:r w:rsidRPr="00DD7F81">
        <w:t xml:space="preserve"> за рамками учебного процесса.</w:t>
      </w:r>
    </w:p>
    <w:p w:rsidR="00BF009B" w:rsidRPr="00BF009B" w:rsidRDefault="00BF009B" w:rsidP="00BF009B">
      <w:pPr>
        <w:spacing w:before="100" w:beforeAutospacing="1" w:after="100" w:afterAutospacing="1"/>
      </w:pPr>
      <w:r w:rsidRPr="00DD7F81">
        <w:t xml:space="preserve">Федеральный компонент государственного стандарта основного общего образования устанавливает </w:t>
      </w:r>
      <w:r w:rsidRPr="00DD7F81">
        <w:rPr>
          <w:i/>
          <w:iCs/>
        </w:rPr>
        <w:t>обязательные для изучения учебные предметы:</w:t>
      </w:r>
      <w:r w:rsidRPr="00DD7F81">
        <w:t xml:space="preserve"> </w:t>
      </w:r>
      <w:proofErr w:type="gramStart"/>
      <w:r w:rsidRPr="00DD7F81">
        <w:rPr>
          <w:i/>
          <w:iCs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 Физика, Химия, Биология, Искусство (</w:t>
      </w:r>
      <w:r w:rsidR="00656644">
        <w:rPr>
          <w:i/>
          <w:iCs/>
        </w:rPr>
        <w:t>интегрированный курс</w:t>
      </w:r>
      <w:r w:rsidRPr="00DD7F81">
        <w:rPr>
          <w:i/>
          <w:iCs/>
        </w:rPr>
        <w:t>), Технология, Основы безопасности жизнедеятельности, Физическая культура.</w:t>
      </w:r>
      <w:proofErr w:type="gramEnd"/>
    </w:p>
    <w:p w:rsidR="00BF009B" w:rsidRPr="00DD7F81" w:rsidRDefault="00BF009B" w:rsidP="00BF009B">
      <w:pPr>
        <w:spacing w:before="100" w:beforeAutospacing="1" w:after="100" w:afterAutospacing="1"/>
      </w:pPr>
      <w:r w:rsidRPr="00DD7F81">
        <w:t xml:space="preserve">Основное общее образование завершается </w:t>
      </w:r>
      <w:r w:rsidRPr="00DD7F81">
        <w:rPr>
          <w:i/>
          <w:iCs/>
        </w:rPr>
        <w:t>обязательной итоговой государственной аттестацией</w:t>
      </w:r>
      <w:r w:rsidRPr="00DD7F81">
        <w:t xml:space="preserve"> выпускников. Требования Федерального компонента государственного образовательного стандарта основного общего образования к уровню подготовки выпускников являются основой разработки контрольно-измерительных материалов указанной аттестации.</w:t>
      </w:r>
    </w:p>
    <w:p w:rsidR="00BF009B" w:rsidRPr="00DD7F81" w:rsidRDefault="00BF009B" w:rsidP="00BF009B">
      <w:pPr>
        <w:spacing w:before="100" w:beforeAutospacing="1" w:after="100" w:afterAutospacing="1"/>
      </w:pPr>
      <w:r w:rsidRPr="00DD7F81">
        <w:t xml:space="preserve">Обучающиеся, </w:t>
      </w:r>
      <w:r w:rsidRPr="00DD7F81">
        <w:rPr>
          <w:i/>
          <w:iCs/>
        </w:rPr>
        <w:t>завершившие</w:t>
      </w:r>
      <w:r w:rsidRPr="00DD7F81">
        <w:t xml:space="preserve"> основное общее образование и выполнившие в полном объеме требования к уровню подготовки выпускников, вправе продолжит</w:t>
      </w:r>
      <w:r>
        <w:t xml:space="preserve">ь обучение на уровнях  </w:t>
      </w:r>
      <w:r w:rsidRPr="00DD7F81">
        <w:t xml:space="preserve"> </w:t>
      </w:r>
      <w:r>
        <w:t>среднего</w:t>
      </w:r>
      <w:r w:rsidRPr="00DD7F81">
        <w:t> общего, начального или основного профессионального образования.</w:t>
      </w:r>
    </w:p>
    <w:p w:rsidR="00BF009B" w:rsidRDefault="00BF009B" w:rsidP="00071D20">
      <w:pPr>
        <w:autoSpaceDE w:val="0"/>
        <w:autoSpaceDN w:val="0"/>
        <w:adjustRightInd w:val="0"/>
        <w:rPr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Учебный план  АНОО 8-9 классов на 2017/18 учебный год разработан на основе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Федерального базисного учебного плана и примерных учебных планов </w:t>
      </w:r>
      <w:proofErr w:type="gramStart"/>
      <w:r>
        <w:rPr>
          <w:color w:val="000000"/>
        </w:rPr>
        <w:t>для</w:t>
      </w:r>
      <w:proofErr w:type="gramEnd"/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образовательных учреждений Российской Федерации, реализующих программы</w:t>
      </w:r>
    </w:p>
    <w:p w:rsidR="00DD7F81" w:rsidRPr="00BF009B" w:rsidRDefault="00071D20" w:rsidP="00BF009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общего образования, утвержденные Приказом Министерства образования Российской Федерации от 9 марта 2004 г. № 1312, с изменениями, внесенными Приказами Министерства образования и науки Российской Федерации от 20 августа 2008 г. № 241, от 30 августа 2010 г. № 889, от 03 июня 2011 № 1994</w:t>
      </w:r>
    </w:p>
    <w:p w:rsidR="00BF009B" w:rsidRDefault="00DD7F81" w:rsidP="00BF009B">
      <w:pPr>
        <w:autoSpaceDE w:val="0"/>
        <w:autoSpaceDN w:val="0"/>
        <w:adjustRightInd w:val="0"/>
      </w:pPr>
      <w:r w:rsidRPr="00DD7F81">
        <w:t>         Основная  образовательная  программа  основного общего образования  (далее ООП ООО)  для VIII – IX классов разработана  в соответствии с требованиями</w:t>
      </w:r>
    </w:p>
    <w:p w:rsidR="00BF009B" w:rsidRDefault="00BF009B" w:rsidP="00BF009B">
      <w:pPr>
        <w:autoSpaceDE w:val="0"/>
        <w:autoSpaceDN w:val="0"/>
        <w:adjustRightInd w:val="0"/>
      </w:pPr>
      <w:r>
        <w:t xml:space="preserve">- </w:t>
      </w:r>
      <w:r w:rsidR="00DD7F81" w:rsidRPr="00DD7F81">
        <w:t xml:space="preserve"> Федерального компонента государственных образовательных стандартов основного общего образования, утвержденных Приказом Минобразования РФ от 5 марта 2004 г. N 1089 "Об утверждении федерального компонента государственных образовательных стандартов </w:t>
      </w:r>
    </w:p>
    <w:p w:rsidR="00BF009B" w:rsidRDefault="00BF009B" w:rsidP="00BF009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Федерального базисного учебного плана и примерных учебных планов </w:t>
      </w:r>
      <w:proofErr w:type="gramStart"/>
      <w:r>
        <w:rPr>
          <w:color w:val="000000"/>
        </w:rPr>
        <w:t>для</w:t>
      </w:r>
      <w:proofErr w:type="gramEnd"/>
    </w:p>
    <w:p w:rsidR="00BF009B" w:rsidRDefault="00BF009B" w:rsidP="00BF009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</w:t>
      </w:r>
      <w:r w:rsidR="00DD7F81" w:rsidRPr="00DD7F81">
        <w:t>начального общего, основного общего и среднег</w:t>
      </w:r>
      <w:r>
        <w:t>о (полного) общего образования"</w:t>
      </w:r>
    </w:p>
    <w:p w:rsidR="00BF009B" w:rsidRDefault="00DD7F81" w:rsidP="00BF009B">
      <w:pPr>
        <w:autoSpaceDE w:val="0"/>
        <w:autoSpaceDN w:val="0"/>
        <w:adjustRightInd w:val="0"/>
        <w:rPr>
          <w:color w:val="000000"/>
        </w:rPr>
      </w:pPr>
      <w:r w:rsidRPr="00DD7F81">
        <w:rPr>
          <w:b/>
          <w:bCs/>
        </w:rPr>
        <w:t xml:space="preserve">с изменениями и дополнениями </w:t>
      </w:r>
      <w:proofErr w:type="gramStart"/>
      <w:r w:rsidRPr="00DD7F81">
        <w:rPr>
          <w:b/>
          <w:bCs/>
        </w:rPr>
        <w:t>от</w:t>
      </w:r>
      <w:proofErr w:type="gramEnd"/>
      <w:r w:rsidRPr="00DD7F81">
        <w:rPr>
          <w:b/>
          <w:bCs/>
        </w:rPr>
        <w:t>:</w:t>
      </w:r>
    </w:p>
    <w:p w:rsidR="00BF009B" w:rsidRDefault="00DD7F81" w:rsidP="00BF009B">
      <w:pPr>
        <w:autoSpaceDE w:val="0"/>
        <w:autoSpaceDN w:val="0"/>
        <w:adjustRightInd w:val="0"/>
        <w:rPr>
          <w:color w:val="000000"/>
        </w:rPr>
      </w:pPr>
      <w:r w:rsidRPr="00DD7F81">
        <w:t xml:space="preserve">3 июня 2008 г.,  19 октября 2009 г., 31 января  2012 г.,   23 июня 2015 г. </w:t>
      </w:r>
      <w:r w:rsidRPr="00DD7F81">
        <w:rPr>
          <w:u w:val="single"/>
        </w:rPr>
        <w:t>Приказ</w:t>
      </w:r>
      <w:r w:rsidRPr="00DD7F81">
        <w:t xml:space="preserve"> </w:t>
      </w:r>
      <w:proofErr w:type="spellStart"/>
      <w:r w:rsidRPr="00DD7F81">
        <w:t>Минобрнауки</w:t>
      </w:r>
      <w:proofErr w:type="spellEnd"/>
      <w:r w:rsidRPr="00DD7F81">
        <w:t xml:space="preserve"> России от 3 июня 2008 г. N 164, подраздел "Обязательный минимум содержания основных образовательных программ"</w:t>
      </w:r>
      <w:proofErr w:type="gramStart"/>
      <w:r w:rsidRPr="00DD7F81">
        <w:t xml:space="preserve"> ,</w:t>
      </w:r>
      <w:proofErr w:type="gramEnd"/>
    </w:p>
    <w:p w:rsidR="00DD7F81" w:rsidRPr="00BF009B" w:rsidRDefault="00D558DA" w:rsidP="00BF009B">
      <w:pPr>
        <w:autoSpaceDE w:val="0"/>
        <w:autoSpaceDN w:val="0"/>
        <w:adjustRightInd w:val="0"/>
        <w:rPr>
          <w:color w:val="000000"/>
        </w:rPr>
      </w:pPr>
      <w:hyperlink r:id="rId5" w:anchor="block_1012" w:history="1">
        <w:r w:rsidR="00DD7F81" w:rsidRPr="00DD7F81">
          <w:rPr>
            <w:color w:val="0000FF"/>
            <w:u w:val="single"/>
          </w:rPr>
          <w:t>Приказ</w:t>
        </w:r>
      </w:hyperlink>
      <w:r w:rsidR="00DD7F81" w:rsidRPr="00DD7F81">
        <w:t xml:space="preserve"> </w:t>
      </w:r>
      <w:proofErr w:type="spellStart"/>
      <w:r w:rsidR="00DD7F81" w:rsidRPr="00DD7F81">
        <w:t>Минобрнауки</w:t>
      </w:r>
      <w:proofErr w:type="spellEnd"/>
      <w:r w:rsidR="00DD7F81" w:rsidRPr="00DD7F81">
        <w:t xml:space="preserve"> России от 19 октября 2009 г. N 427 , подраздел "Требования к уровню подготовки выпускников" раздел "Стандарт основного общего образования по основам безопасности жизнедеятельности",</w:t>
      </w:r>
    </w:p>
    <w:p w:rsidR="00BF009B" w:rsidRDefault="00DD7F81" w:rsidP="00DD7F81">
      <w:r w:rsidRPr="00DD7F81">
        <w:lastRenderedPageBreak/>
        <w:t> -       приказ Министерства образования  Российской Федерации  от 31.01.2012 г. № 69 «О внесении изменений  в федеральный компонент государственных образовательных стандартов начального общего, основного общего и основного (полного) общего образования, утверждённый приказом Министерства  образования Российской Федерации от 5 марта 2004 г. № 1089»,</w:t>
      </w:r>
    </w:p>
    <w:p w:rsidR="00DD7F81" w:rsidRPr="00DD7F81" w:rsidRDefault="00DD7F81" w:rsidP="00DD7F81">
      <w:r w:rsidRPr="00DD7F81">
        <w:t>-      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основного общего образования с изменениями и дополнениями,</w:t>
      </w:r>
    </w:p>
    <w:p w:rsidR="00DD7F81" w:rsidRPr="00DD7F81" w:rsidRDefault="00DD7F81" w:rsidP="00DD7F81">
      <w:r w:rsidRPr="00DD7F81">
        <w:t xml:space="preserve">-       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 и дополнениями </w:t>
      </w:r>
      <w:proofErr w:type="gramStart"/>
      <w:r w:rsidRPr="00DD7F81">
        <w:t>от</w:t>
      </w:r>
      <w:proofErr w:type="gramEnd"/>
      <w:r w:rsidRPr="00DD7F81">
        <w:t>:</w:t>
      </w:r>
    </w:p>
    <w:p w:rsidR="00DD7F81" w:rsidRPr="00DD7F81" w:rsidRDefault="00DD7F81" w:rsidP="00DD7F81">
      <w:r w:rsidRPr="00DD7F81">
        <w:t>29 июня 2011 г., 25 декабря 2013 г., 24 ноября 2015 г.,</w:t>
      </w:r>
    </w:p>
    <w:p w:rsidR="00DD7F81" w:rsidRPr="00DD7F81" w:rsidRDefault="00DD7F81" w:rsidP="00DD7F81">
      <w:proofErr w:type="gramStart"/>
      <w:r w:rsidRPr="00DD7F81">
        <w:t>-       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DD7F81" w:rsidRPr="00DD7F81" w:rsidRDefault="00DD7F81" w:rsidP="00DD7F81">
      <w:r w:rsidRPr="00DD7F81">
        <w:t>-       письмо от 08.10.2010 г. № ИК – 1494/19 «О введении третьего часа физической культуры», приложение «Методические рекомендации  о введении третьего часа физической культуры  в недельный объём учебной нагрузки обучающихся общеобразовательных учреждений Российской Федерации»</w:t>
      </w:r>
      <w:proofErr w:type="gramStart"/>
      <w:r w:rsidRPr="00DD7F81">
        <w:t xml:space="preserve"> ,</w:t>
      </w:r>
      <w:proofErr w:type="gramEnd"/>
    </w:p>
    <w:p w:rsidR="00071D20" w:rsidRPr="00BF009B" w:rsidRDefault="00DD7F81" w:rsidP="00BF009B">
      <w:r w:rsidRPr="00DD7F81">
        <w:t> </w:t>
      </w:r>
      <w:r w:rsidR="00071D20">
        <w:rPr>
          <w:color w:val="000000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 от 29 декабря 2010 г. № 189;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приказа департамента образования Кировской области «О </w:t>
      </w:r>
      <w:proofErr w:type="gramStart"/>
      <w:r>
        <w:rPr>
          <w:color w:val="000000"/>
        </w:rPr>
        <w:t>региональном</w:t>
      </w:r>
      <w:proofErr w:type="gramEnd"/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компоненте в структуре федерального базисного учебного плана» 5-1204 от 13.06.2012.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Учебный план призван обеспечить реализацию целей и задач образования,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которые определены  Федеральным законом  «Об образовании в Российской Федерации», </w:t>
      </w:r>
      <w:proofErr w:type="gramEnd"/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Концепцией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№ 1662-р), Национальной образовательной инициативой «Наша новая школа» (утверждена Президентом РФ 04 февраля 2010 г., Пр-271).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Учебный план  формирует образовательное пространство, </w:t>
      </w:r>
      <w:proofErr w:type="gramStart"/>
      <w:r>
        <w:rPr>
          <w:color w:val="000000"/>
        </w:rPr>
        <w:t>способствующие</w:t>
      </w:r>
      <w:proofErr w:type="gramEnd"/>
      <w:r>
        <w:rPr>
          <w:color w:val="000000"/>
        </w:rPr>
        <w:t xml:space="preserve"> наиболее полному удовлетворению индивидуальных интеллектуально-творческих потребностей  учащихся и</w:t>
      </w:r>
      <w:r w:rsidR="00F857B9">
        <w:rPr>
          <w:color w:val="000000"/>
        </w:rPr>
        <w:t xml:space="preserve"> </w:t>
      </w:r>
      <w:r>
        <w:rPr>
          <w:color w:val="000000"/>
        </w:rPr>
        <w:t>состоит из двух частей: инвариантной и вариативной.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Инвариантная часть </w:t>
      </w:r>
      <w:r>
        <w:rPr>
          <w:color w:val="000000"/>
        </w:rPr>
        <w:t xml:space="preserve">обеспечивает реализацию </w:t>
      </w:r>
      <w:proofErr w:type="gramStart"/>
      <w:r>
        <w:rPr>
          <w:color w:val="000000"/>
        </w:rPr>
        <w:t>федерального</w:t>
      </w:r>
      <w:proofErr w:type="gramEnd"/>
      <w:r>
        <w:rPr>
          <w:color w:val="000000"/>
        </w:rPr>
        <w:t xml:space="preserve"> базисного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учебного плана, который включает в себя перечень обязательных предметов,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обеспечивающих единство школьного образования, и создает условия для развития учащихся, овладения необходимым минимумом знаний, умений и навыков, а также формирования ключевых компетенций.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Вариативная часть </w:t>
      </w:r>
      <w:r>
        <w:rPr>
          <w:color w:val="000000"/>
        </w:rPr>
        <w:t>направлена на реализацию регионального компонента и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компонента образовательного учреждения.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Количество учебных часов этого плана не превышает максимальный объем учебной нагрузки обучающегося, утвержденный Федеральным базисным учебным планом и Санитарно-эпидемиологическими правилами и нормативами (СанПиН 2.4.2.2821-10).</w:t>
      </w:r>
      <w:proofErr w:type="gramEnd"/>
      <w:r>
        <w:rPr>
          <w:color w:val="000000"/>
        </w:rPr>
        <w:t xml:space="preserve"> Общее количество часов этого плана не превышает максимально допустимой нагрузки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обучающегося, определенной учебным планом в соответствии с возрастной нормой. 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Итог реализации образовательной программы – формирование у будущего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выпускника набора ключевых компетенций в интеллектуальной, гражданско-правовой, коммуникативной, информационной и прочих сферах,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складывается на разных возрастных этапах в общую модель выпускника школы</w:t>
      </w:r>
      <w:r w:rsidR="00317BFD">
        <w:rPr>
          <w:color w:val="000000"/>
        </w:rPr>
        <w:t>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sz w:val="72"/>
          <w:szCs w:val="72"/>
        </w:rPr>
      </w:pPr>
      <w:r w:rsidRPr="00317BFD">
        <w:rPr>
          <w:b/>
        </w:rPr>
        <w:lastRenderedPageBreak/>
        <w:t>2.</w:t>
      </w:r>
      <w:r w:rsidR="00317BFD">
        <w:rPr>
          <w:b/>
        </w:rPr>
        <w:t>ОСНОВНАЯ ОБЩАЯ ШКОЛА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7030A1"/>
        </w:rPr>
      </w:pPr>
      <w:r>
        <w:rPr>
          <w:b/>
          <w:bCs/>
          <w:color w:val="7030A1"/>
        </w:rPr>
        <w:t>2.1 Концептуальные положения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7030A1"/>
        </w:rPr>
      </w:pPr>
      <w:r>
        <w:rPr>
          <w:b/>
          <w:bCs/>
          <w:color w:val="7030A1"/>
        </w:rPr>
        <w:t>образовательной программы основного общего образования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Приоритетная </w:t>
      </w:r>
      <w:r>
        <w:rPr>
          <w:b/>
          <w:bCs/>
          <w:color w:val="000000"/>
        </w:rPr>
        <w:t xml:space="preserve">цель обучения </w:t>
      </w:r>
      <w:r>
        <w:rPr>
          <w:color w:val="000000"/>
        </w:rPr>
        <w:t>– развитие учебной самостоятельности как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ответственного, инициативного поведения, независимо от посторонних влияний,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совершаемого</w:t>
      </w:r>
      <w:proofErr w:type="gramEnd"/>
      <w:r>
        <w:rPr>
          <w:color w:val="000000"/>
        </w:rPr>
        <w:t xml:space="preserve"> без посторонней помощи, собственными силами.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Задача обучения </w:t>
      </w:r>
      <w:r>
        <w:rPr>
          <w:color w:val="000000"/>
        </w:rPr>
        <w:t>– самоопределение и самореализация подростков (формирование умения делать осознанный и ответственный выбор, основанный на адекватной самооценке).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 время обучения в основной школе учащиеся при благоприятных условиях достигают следующих </w:t>
      </w:r>
      <w:r>
        <w:rPr>
          <w:b/>
          <w:bCs/>
          <w:color w:val="000000"/>
        </w:rPr>
        <w:t>результатов</w:t>
      </w:r>
      <w:r>
        <w:rPr>
          <w:color w:val="000000"/>
        </w:rPr>
        <w:t>: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sym w:font="Times New Roman" w:char="F02D"/>
      </w:r>
      <w:r>
        <w:rPr>
          <w:b/>
          <w:bCs/>
          <w:color w:val="000000"/>
        </w:rPr>
        <w:t>Выполняют требования</w:t>
      </w:r>
      <w:r>
        <w:rPr>
          <w:color w:val="000000"/>
        </w:rPr>
        <w:t xml:space="preserve">, которые предъявляются к уровню их </w:t>
      </w:r>
      <w:r>
        <w:rPr>
          <w:b/>
          <w:bCs/>
          <w:color w:val="000000"/>
        </w:rPr>
        <w:t xml:space="preserve">обученности </w:t>
      </w:r>
      <w:r>
        <w:rPr>
          <w:color w:val="000000"/>
        </w:rPr>
        <w:t>предметными программами;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b/>
          <w:bCs/>
          <w:color w:val="000000"/>
        </w:rPr>
        <w:t>Осознают необходимость обучения</w:t>
      </w:r>
      <w:r>
        <w:rPr>
          <w:color w:val="000000"/>
        </w:rPr>
        <w:t>, понимают общественную значимость образования;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b/>
          <w:bCs/>
          <w:color w:val="000000"/>
        </w:rPr>
        <w:t xml:space="preserve">Овладевают умениями учиться </w:t>
      </w:r>
      <w:r>
        <w:rPr>
          <w:color w:val="000000"/>
        </w:rPr>
        <w:t>– определять границы и дефициты своего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знания, находить способы и пути преодоления своих трудностей, проблем; переносить способы действия из одной предметной области в другую; строить алгоритмы своих действий;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b/>
          <w:bCs/>
          <w:color w:val="000000"/>
        </w:rPr>
        <w:t xml:space="preserve">Владеют умственными операциями </w:t>
      </w:r>
      <w:r>
        <w:rPr>
          <w:color w:val="000000"/>
        </w:rPr>
        <w:t>(сравнение, классификация, обобщение и др.), обладают возможностями решать достаточно большой круг предметных, социально ориентированных и личностных задач;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b/>
          <w:bCs/>
          <w:color w:val="000000"/>
        </w:rPr>
        <w:t xml:space="preserve">Обладают </w:t>
      </w:r>
      <w:r>
        <w:rPr>
          <w:color w:val="000000"/>
        </w:rPr>
        <w:t xml:space="preserve">достаточно </w:t>
      </w:r>
      <w:r>
        <w:rPr>
          <w:b/>
          <w:bCs/>
          <w:color w:val="000000"/>
        </w:rPr>
        <w:t>широким социальным опытом</w:t>
      </w:r>
      <w:r>
        <w:rPr>
          <w:color w:val="000000"/>
        </w:rPr>
        <w:t>, позволяющим ему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ориентироваться в окружающем мире, взаимодействовать с ним, находить свое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место в нем.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Задачи педагогического коллектива</w:t>
      </w:r>
      <w:r w:rsidR="00317BFD">
        <w:rPr>
          <w:b/>
          <w:bCs/>
          <w:color w:val="000000"/>
        </w:rPr>
        <w:t>: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sym w:font="Times New Roman" w:char="F02D"/>
      </w:r>
      <w:r>
        <w:rPr>
          <w:b/>
          <w:bCs/>
          <w:color w:val="000000"/>
        </w:rPr>
        <w:t xml:space="preserve">Выявление </w:t>
      </w:r>
      <w:r>
        <w:rPr>
          <w:color w:val="000000"/>
        </w:rPr>
        <w:t xml:space="preserve">тех </w:t>
      </w:r>
      <w:r>
        <w:rPr>
          <w:b/>
          <w:bCs/>
          <w:color w:val="000000"/>
        </w:rPr>
        <w:t xml:space="preserve">изменений </w:t>
      </w:r>
      <w:r>
        <w:rPr>
          <w:color w:val="000000"/>
        </w:rPr>
        <w:t xml:space="preserve">в жизни ребенка, </w:t>
      </w:r>
      <w:r>
        <w:rPr>
          <w:b/>
          <w:bCs/>
          <w:color w:val="000000"/>
        </w:rPr>
        <w:t>которые необходимо смягчить</w:t>
      </w:r>
      <w:r>
        <w:rPr>
          <w:color w:val="000000"/>
        </w:rPr>
        <w:t xml:space="preserve">, сделать </w:t>
      </w:r>
      <w:proofErr w:type="gramStart"/>
      <w:r>
        <w:rPr>
          <w:color w:val="000000"/>
        </w:rPr>
        <w:t>более плавными</w:t>
      </w:r>
      <w:proofErr w:type="gramEnd"/>
      <w:r>
        <w:rPr>
          <w:color w:val="000000"/>
        </w:rPr>
        <w:t xml:space="preserve"> для обеспечения данного периода как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>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b/>
          <w:bCs/>
          <w:color w:val="000000"/>
        </w:rPr>
        <w:t xml:space="preserve">Обеспечение преемственности </w:t>
      </w:r>
      <w:r>
        <w:rPr>
          <w:color w:val="000000"/>
        </w:rPr>
        <w:t xml:space="preserve">с начальной школой в развитии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и исследовательских умений, навыков и способов деятельности, </w:t>
      </w:r>
      <w:r>
        <w:rPr>
          <w:b/>
          <w:bCs/>
          <w:color w:val="000000"/>
        </w:rPr>
        <w:t xml:space="preserve">проведение анализа </w:t>
      </w:r>
      <w:r>
        <w:rPr>
          <w:color w:val="000000"/>
        </w:rPr>
        <w:t xml:space="preserve">сформированных умений и </w:t>
      </w:r>
      <w:r>
        <w:rPr>
          <w:b/>
          <w:bCs/>
          <w:color w:val="000000"/>
        </w:rPr>
        <w:t xml:space="preserve">определение </w:t>
      </w:r>
      <w:r>
        <w:rPr>
          <w:color w:val="000000"/>
        </w:rPr>
        <w:t xml:space="preserve">необходимых </w:t>
      </w:r>
      <w:r>
        <w:rPr>
          <w:b/>
          <w:bCs/>
          <w:color w:val="000000"/>
        </w:rPr>
        <w:t>путей</w:t>
      </w:r>
      <w:r w:rsidR="00656644">
        <w:rPr>
          <w:b/>
          <w:bCs/>
          <w:color w:val="000000"/>
        </w:rPr>
        <w:t xml:space="preserve"> к</w:t>
      </w:r>
      <w:r>
        <w:rPr>
          <w:b/>
          <w:bCs/>
          <w:color w:val="000000"/>
        </w:rPr>
        <w:t>оррекции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color w:val="000000"/>
        </w:rPr>
        <w:t xml:space="preserve">В педагогической деятельности </w:t>
      </w:r>
      <w:r>
        <w:rPr>
          <w:b/>
          <w:bCs/>
          <w:color w:val="000000"/>
        </w:rPr>
        <w:t xml:space="preserve">учет возрастных особенностей подростков </w:t>
      </w:r>
      <w:r>
        <w:rPr>
          <w:color w:val="000000"/>
        </w:rPr>
        <w:t>(замедленный темп деятельности ребенка, раздражительность и капризность, «Чувство взрослости», склонность к фантазированию: результат действия</w:t>
      </w:r>
      <w:r w:rsidR="00656644">
        <w:rPr>
          <w:color w:val="000000"/>
        </w:rPr>
        <w:t xml:space="preserve"> </w:t>
      </w:r>
      <w:r>
        <w:rPr>
          <w:color w:val="000000"/>
        </w:rPr>
        <w:t>становится второстепенным, на первый план выступает свой собственный авторский замысел, стремление экспериментировать)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Методические и организационные условия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sym w:font="Times New Roman" w:char="F02D"/>
      </w:r>
      <w:r>
        <w:rPr>
          <w:color w:val="000000"/>
        </w:rPr>
        <w:t xml:space="preserve">Организация образовательного процесса строится на основе </w:t>
      </w:r>
      <w:r>
        <w:rPr>
          <w:b/>
          <w:bCs/>
          <w:color w:val="000000"/>
        </w:rPr>
        <w:t>учебного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плана, который </w:t>
      </w:r>
      <w:r>
        <w:rPr>
          <w:color w:val="000000"/>
        </w:rPr>
        <w:t>разрабатывается школой самостоятельно и регламентируется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расписанием за</w:t>
      </w:r>
      <w:r w:rsidR="00656644">
        <w:rPr>
          <w:color w:val="000000"/>
        </w:rPr>
        <w:t>нятий, утверждаемым</w:t>
      </w:r>
      <w:r>
        <w:rPr>
          <w:color w:val="000000"/>
        </w:rPr>
        <w:t xml:space="preserve"> директором АНОО. 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2D"/>
      </w:r>
      <w:r>
        <w:rPr>
          <w:color w:val="000000"/>
        </w:rPr>
        <w:t xml:space="preserve">Урок является основной, но не единственной формой организации </w:t>
      </w:r>
      <w:proofErr w:type="gramStart"/>
      <w:r>
        <w:rPr>
          <w:color w:val="000000"/>
        </w:rPr>
        <w:t>учебного</w:t>
      </w:r>
      <w:proofErr w:type="gramEnd"/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процесса. Важно использовать </w:t>
      </w:r>
      <w:r>
        <w:rPr>
          <w:b/>
          <w:bCs/>
          <w:color w:val="000000"/>
        </w:rPr>
        <w:t>другие формы организации обучения</w:t>
      </w:r>
      <w:r>
        <w:rPr>
          <w:color w:val="000000"/>
        </w:rPr>
        <w:t>: экскурсии, игру, диспуты, практические работы, мини-лекции, интегративно-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образовательные экспедиции, проектная деятельность и др.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sym w:font="Times New Roman" w:char="F02D"/>
      </w:r>
      <w:r>
        <w:rPr>
          <w:b/>
          <w:bCs/>
          <w:color w:val="000000"/>
        </w:rPr>
        <w:t xml:space="preserve">Использование интерактивных технологий и технологий </w:t>
      </w:r>
      <w:proofErr w:type="gramStart"/>
      <w:r>
        <w:rPr>
          <w:b/>
          <w:bCs/>
          <w:color w:val="000000"/>
        </w:rPr>
        <w:t>проблемного</w:t>
      </w:r>
      <w:proofErr w:type="gramEnd"/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обучения.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7030A1"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7030A1"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7030A1"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7030A1"/>
        </w:rPr>
      </w:pPr>
    </w:p>
    <w:p w:rsidR="00BF009B" w:rsidRDefault="00BF009B" w:rsidP="00071D20">
      <w:pPr>
        <w:autoSpaceDE w:val="0"/>
        <w:autoSpaceDN w:val="0"/>
        <w:adjustRightInd w:val="0"/>
        <w:rPr>
          <w:b/>
          <w:bCs/>
          <w:color w:val="7030A1"/>
        </w:rPr>
      </w:pPr>
    </w:p>
    <w:p w:rsidR="00BF009B" w:rsidRDefault="00BF009B" w:rsidP="00071D20">
      <w:pPr>
        <w:autoSpaceDE w:val="0"/>
        <w:autoSpaceDN w:val="0"/>
        <w:adjustRightInd w:val="0"/>
        <w:rPr>
          <w:b/>
          <w:bCs/>
          <w:color w:val="7030A1"/>
        </w:rPr>
      </w:pPr>
    </w:p>
    <w:p w:rsidR="00071D20" w:rsidRDefault="00071D20" w:rsidP="00071D20">
      <w:pPr>
        <w:autoSpaceDE w:val="0"/>
        <w:autoSpaceDN w:val="0"/>
        <w:adjustRightInd w:val="0"/>
      </w:pPr>
      <w:r>
        <w:rPr>
          <w:b/>
          <w:bCs/>
          <w:color w:val="7030A1"/>
        </w:rPr>
        <w:lastRenderedPageBreak/>
        <w:t>2.2 Программы образовательного процесса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2.2.1 Учебные программы</w:t>
      </w:r>
    </w:p>
    <w:p w:rsidR="00071D20" w:rsidRDefault="00071D20" w:rsidP="00071D20">
      <w:pPr>
        <w:pStyle w:val="aa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>
        <w:rPr>
          <w:b/>
          <w:sz w:val="27"/>
          <w:szCs w:val="27"/>
        </w:rPr>
        <w:t>Учебный план 8-9 классов</w:t>
      </w:r>
    </w:p>
    <w:p w:rsidR="00071D20" w:rsidRDefault="00071D20" w:rsidP="00071D20">
      <w:pPr>
        <w:pStyle w:val="aa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АНОО «Петербургский лицей»</w:t>
      </w:r>
    </w:p>
    <w:p w:rsidR="00071D20" w:rsidRDefault="00071D20" w:rsidP="00071D20">
      <w:pPr>
        <w:pStyle w:val="aa"/>
        <w:jc w:val="center"/>
      </w:pPr>
      <w:r>
        <w:rPr>
          <w:sz w:val="27"/>
          <w:szCs w:val="27"/>
        </w:rPr>
        <w:t>на 2017-201</w:t>
      </w:r>
      <w:r w:rsidR="00F857B9">
        <w:rPr>
          <w:sz w:val="27"/>
          <w:szCs w:val="27"/>
        </w:rPr>
        <w:t>8</w:t>
      </w:r>
      <w:r>
        <w:rPr>
          <w:sz w:val="27"/>
          <w:szCs w:val="27"/>
        </w:rPr>
        <w:t xml:space="preserve"> учебный год</w:t>
      </w:r>
    </w:p>
    <w:tbl>
      <w:tblPr>
        <w:tblpPr w:leftFromText="180" w:rightFromText="180" w:vertAnchor="text" w:horzAnchor="margin" w:tblpY="326"/>
        <w:tblW w:w="43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9"/>
        <w:gridCol w:w="1144"/>
        <w:gridCol w:w="1151"/>
      </w:tblGrid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Pr="006B2235" w:rsidRDefault="006B2235" w:rsidP="006B2235">
            <w:pPr>
              <w:pStyle w:val="ae"/>
              <w:rPr>
                <w:b/>
                <w:lang w:eastAsia="ar-SA"/>
              </w:rPr>
            </w:pPr>
            <w:r w:rsidRPr="006B2235">
              <w:rPr>
                <w:b/>
              </w:rPr>
              <w:t>Федеральный компонент</w:t>
            </w:r>
          </w:p>
        </w:tc>
        <w:tc>
          <w:tcPr>
            <w:tcW w:w="1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B2235" w:rsidRDefault="006B2235" w:rsidP="006B2235">
            <w:pPr>
              <w:pStyle w:val="ae"/>
              <w:ind w:left="120"/>
              <w:rPr>
                <w:lang w:eastAsia="ar-SA"/>
              </w:rPr>
            </w:pPr>
            <w:r>
              <w:rPr>
                <w:lang w:eastAsia="ar-SA"/>
              </w:rPr>
              <w:t>Классы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Учебные предметы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 xml:space="preserve"> 8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val="en-US" w:eastAsia="ar-SA"/>
              </w:rPr>
            </w:pPr>
            <w:r>
              <w:rPr>
                <w:lang w:val="en-US"/>
              </w:rPr>
              <w:t>9</w:t>
            </w:r>
          </w:p>
        </w:tc>
      </w:tr>
      <w:tr w:rsidR="006B2235" w:rsidTr="006B2235">
        <w:trPr>
          <w:cantSplit/>
          <w:trHeight w:val="246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 xml:space="preserve">Русский язык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Литература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Иностранный язык</w:t>
            </w:r>
            <w:r>
              <w:rPr>
                <w:lang w:val="en-US"/>
              </w:rPr>
              <w:t xml:space="preserve"> </w:t>
            </w:r>
            <w:r>
              <w:t>(Английский язык)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 xml:space="preserve">Математика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Информатика и ИКТ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История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Обществознание (включая Экономику и Право)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География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Физика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Биология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Химия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Искусство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Технология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Физическая культура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Основы безопасности жизнедеятельности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35" w:rsidRPr="00815EAD" w:rsidRDefault="00815EAD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-</w:t>
            </w:r>
          </w:p>
        </w:tc>
      </w:tr>
      <w:tr w:rsidR="006B2235" w:rsidTr="006B2235">
        <w:trPr>
          <w:cantSplit/>
          <w:trHeight w:val="360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</w:tr>
      <w:tr w:rsidR="006B2235" w:rsidTr="006B2235">
        <w:trPr>
          <w:cantSplit/>
          <w:trHeight w:val="14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i/>
                <w:lang w:eastAsia="ar-SA"/>
              </w:rPr>
            </w:pPr>
            <w:r>
              <w:rPr>
                <w:b/>
                <w:bCs/>
                <w:i/>
              </w:rPr>
              <w:t>Региональный компонент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Pr="00B560C7" w:rsidRDefault="006B2235" w:rsidP="006B2235">
            <w:pPr>
              <w:pStyle w:val="ae"/>
              <w:rPr>
                <w:b/>
                <w:bCs/>
                <w:i/>
                <w:u w:val="single"/>
                <w:lang w:eastAsia="ar-SA"/>
              </w:rPr>
            </w:pPr>
            <w:r w:rsidRPr="00B560C7">
              <w:rPr>
                <w:b/>
                <w:bCs/>
                <w:i/>
                <w:u w:val="single"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Pr="00B560C7" w:rsidRDefault="006B2235" w:rsidP="006B2235">
            <w:pPr>
              <w:pStyle w:val="ae"/>
              <w:rPr>
                <w:b/>
                <w:bCs/>
                <w:i/>
                <w:u w:val="single"/>
                <w:lang w:val="en-US" w:eastAsia="ar-SA"/>
              </w:rPr>
            </w:pPr>
            <w:r w:rsidRPr="00B560C7">
              <w:rPr>
                <w:b/>
                <w:bCs/>
                <w:i/>
                <w:u w:val="single"/>
                <w:lang w:val="en-US"/>
              </w:rPr>
              <w:t>1</w:t>
            </w:r>
          </w:p>
        </w:tc>
      </w:tr>
      <w:tr w:rsidR="006B2235" w:rsidTr="006B2235">
        <w:trPr>
          <w:cantSplit/>
          <w:trHeight w:val="23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Историческое краеведение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Pr="00B560C7" w:rsidRDefault="006B2235" w:rsidP="006B2235">
            <w:pPr>
              <w:pStyle w:val="ae"/>
              <w:rPr>
                <w:b/>
                <w:lang w:eastAsia="ar-SA"/>
              </w:rPr>
            </w:pPr>
            <w:r w:rsidRPr="00B560C7">
              <w:rPr>
                <w:b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35" w:rsidRPr="00B560C7" w:rsidRDefault="00B560C7" w:rsidP="006B2235">
            <w:pPr>
              <w:pStyle w:val="ae"/>
              <w:rPr>
                <w:b/>
                <w:lang w:eastAsia="ar-SA"/>
              </w:rPr>
            </w:pPr>
            <w:r w:rsidRPr="00B560C7">
              <w:rPr>
                <w:b/>
                <w:lang w:eastAsia="ar-SA"/>
              </w:rPr>
              <w:t>-</w:t>
            </w:r>
          </w:p>
        </w:tc>
      </w:tr>
      <w:tr w:rsidR="006B2235" w:rsidTr="006B2235">
        <w:trPr>
          <w:cantSplit/>
          <w:trHeight w:val="372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Основы безопасности жизнедеятельности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35" w:rsidRPr="00B560C7" w:rsidRDefault="00B560C7" w:rsidP="006B2235">
            <w:pPr>
              <w:pStyle w:val="ae"/>
              <w:rPr>
                <w:b/>
                <w:lang w:eastAsia="ar-SA"/>
              </w:rPr>
            </w:pPr>
            <w:r w:rsidRPr="00B560C7">
              <w:rPr>
                <w:b/>
                <w:lang w:eastAsia="ar-SA"/>
              </w:rPr>
              <w:t>-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Pr="00B560C7" w:rsidRDefault="006B2235" w:rsidP="006B2235">
            <w:pPr>
              <w:pStyle w:val="ae"/>
              <w:rPr>
                <w:b/>
                <w:lang w:val="en-US" w:eastAsia="ar-SA"/>
              </w:rPr>
            </w:pPr>
            <w:r w:rsidRPr="00B560C7">
              <w:rPr>
                <w:b/>
                <w:lang w:val="en-US"/>
              </w:rPr>
              <w:t>1</w:t>
            </w:r>
          </w:p>
        </w:tc>
      </w:tr>
      <w:tr w:rsidR="006B2235" w:rsidTr="006B2235">
        <w:trPr>
          <w:cantSplit/>
          <w:trHeight w:val="448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rPr>
                <w:b/>
                <w:bCs/>
              </w:rPr>
              <w:lastRenderedPageBreak/>
              <w:t>Компонент образовательного учреждения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35" w:rsidRPr="00B560C7" w:rsidRDefault="00B560C7" w:rsidP="006B2235">
            <w:pPr>
              <w:pStyle w:val="ae"/>
              <w:rPr>
                <w:b/>
                <w:bCs/>
                <w:i/>
                <w:u w:val="single"/>
                <w:lang w:eastAsia="ar-SA"/>
              </w:rPr>
            </w:pPr>
            <w:r w:rsidRPr="00B560C7">
              <w:rPr>
                <w:b/>
                <w:bCs/>
                <w:i/>
                <w:u w:val="single"/>
                <w:lang w:eastAsia="ar-SA"/>
              </w:rPr>
              <w:t>4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Pr="00B560C7" w:rsidRDefault="00B560C7" w:rsidP="006B2235">
            <w:pPr>
              <w:pStyle w:val="ae"/>
              <w:rPr>
                <w:b/>
                <w:bCs/>
                <w:i/>
                <w:u w:val="single"/>
                <w:lang w:eastAsia="ar-SA"/>
              </w:rPr>
            </w:pPr>
            <w:r w:rsidRPr="00B560C7">
              <w:rPr>
                <w:b/>
                <w:bCs/>
                <w:i/>
                <w:u w:val="single"/>
                <w:lang w:eastAsia="ar-SA"/>
              </w:rPr>
              <w:t>5</w:t>
            </w:r>
          </w:p>
        </w:tc>
      </w:tr>
      <w:tr w:rsidR="006B2235" w:rsidTr="006B2235">
        <w:trPr>
          <w:cantSplit/>
          <w:trHeight w:val="335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bCs/>
                <w:lang w:eastAsia="ar-SA"/>
              </w:rPr>
            </w:pPr>
            <w:r>
              <w:t>Основы проектной деятельности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35" w:rsidRPr="00B560C7" w:rsidRDefault="00B560C7" w:rsidP="006B2235">
            <w:pPr>
              <w:pStyle w:val="ae"/>
              <w:rPr>
                <w:bCs/>
                <w:i/>
                <w:lang w:eastAsia="ar-SA"/>
              </w:rPr>
            </w:pPr>
            <w:r w:rsidRPr="00B560C7">
              <w:rPr>
                <w:bCs/>
                <w:i/>
                <w:lang w:eastAsia="ar-SA"/>
              </w:rPr>
              <w:t>-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Pr="00B560C7" w:rsidRDefault="006B2235" w:rsidP="006B2235">
            <w:pPr>
              <w:pStyle w:val="ae"/>
              <w:rPr>
                <w:b/>
                <w:bCs/>
                <w:lang w:val="en-US" w:eastAsia="ar-SA"/>
              </w:rPr>
            </w:pPr>
            <w:r w:rsidRPr="00B560C7">
              <w:rPr>
                <w:b/>
                <w:bCs/>
                <w:lang w:val="en-US" w:eastAsia="ar-SA"/>
              </w:rPr>
              <w:t>1</w:t>
            </w:r>
          </w:p>
        </w:tc>
      </w:tr>
      <w:tr w:rsidR="006B2235" w:rsidTr="006B2235">
        <w:trPr>
          <w:cantSplit/>
          <w:trHeight w:val="28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Решение логических задач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Pr="00815EAD" w:rsidRDefault="00B560C7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6B2235" w:rsidTr="006B2235">
        <w:trPr>
          <w:cantSplit/>
          <w:trHeight w:val="28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Слово и текст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35" w:rsidRDefault="00B560C7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6B2235" w:rsidTr="006B2235">
        <w:trPr>
          <w:cantSplit/>
          <w:trHeight w:val="28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t>Русская словесность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35" w:rsidRDefault="00B560C7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</w:tr>
      <w:tr w:rsidR="006B2235" w:rsidTr="006B2235">
        <w:trPr>
          <w:cantSplit/>
          <w:trHeight w:val="28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Pr="00317BFD" w:rsidRDefault="00317BFD" w:rsidP="006B2235">
            <w:pPr>
              <w:pStyle w:val="ae"/>
            </w:pPr>
            <w:r w:rsidRPr="00317BFD">
              <w:t>Финансовая грамотность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6B2235" w:rsidTr="006B2235">
        <w:trPr>
          <w:cantSplit/>
          <w:trHeight w:val="28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</w:pPr>
            <w:r>
              <w:t>Геометрическое черчение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B560C7" w:rsidTr="006B2235">
        <w:trPr>
          <w:cantSplit/>
          <w:trHeight w:val="287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C7" w:rsidRDefault="00B560C7" w:rsidP="006B2235">
            <w:pPr>
              <w:pStyle w:val="ae"/>
            </w:pPr>
            <w:r>
              <w:t>Я в мире профессий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C7" w:rsidRDefault="00B560C7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C7" w:rsidRDefault="00B560C7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6B2235" w:rsidTr="006B2235">
        <w:trPr>
          <w:cantSplit/>
          <w:trHeight w:val="861"/>
          <w:tblHeader/>
          <w:tblCellSpacing w:w="0" w:type="dxa"/>
        </w:trPr>
        <w:tc>
          <w:tcPr>
            <w:tcW w:w="3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lang w:eastAsia="ar-SA"/>
              </w:rPr>
            </w:pPr>
            <w:r>
              <w:rPr>
                <w:b/>
                <w:bCs/>
              </w:rPr>
              <w:t>Предельно допустимая аудиторная учебная нагрузка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lang w:eastAsia="ar-SA"/>
              </w:rPr>
            </w:pPr>
            <w:r>
              <w:rPr>
                <w:b/>
              </w:rPr>
              <w:t>36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35" w:rsidRDefault="006B2235" w:rsidP="006B2235">
            <w:pPr>
              <w:pStyle w:val="ae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>36</w:t>
            </w:r>
          </w:p>
        </w:tc>
      </w:tr>
    </w:tbl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28BC" w:rsidRPr="004A250B" w:rsidRDefault="00BF28BC" w:rsidP="00BF28BC">
      <w:pPr>
        <w:pStyle w:val="11"/>
        <w:widowControl w:val="0"/>
        <w:tabs>
          <w:tab w:val="left" w:pos="426"/>
        </w:tabs>
        <w:suppressAutoHyphens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4A250B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</w:p>
    <w:p w:rsidR="00BF28BC" w:rsidRPr="00704545" w:rsidRDefault="00BF28BC" w:rsidP="00BF28BC">
      <w:pPr>
        <w:pStyle w:val="11"/>
        <w:widowControl w:val="0"/>
        <w:suppressAutoHyphens/>
        <w:ind w:left="0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BF28BC" w:rsidRDefault="00BF28BC" w:rsidP="00BF28BC">
      <w:pPr>
        <w:pStyle w:val="11"/>
        <w:ind w:left="360"/>
        <w:jc w:val="both"/>
        <w:rPr>
          <w:rFonts w:ascii="Times New Roman" w:hAnsi="Times New Roman"/>
          <w:sz w:val="24"/>
          <w:szCs w:val="24"/>
        </w:rPr>
      </w:pPr>
      <w:r w:rsidRPr="0070454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04545">
        <w:rPr>
          <w:rFonts w:ascii="Times New Roman" w:hAnsi="Times New Roman"/>
          <w:sz w:val="24"/>
          <w:szCs w:val="24"/>
        </w:rPr>
        <w:t xml:space="preserve">классе изучается предмет регионального компонента </w:t>
      </w:r>
      <w:r>
        <w:rPr>
          <w:rFonts w:ascii="Times New Roman" w:hAnsi="Times New Roman"/>
          <w:sz w:val="24"/>
          <w:szCs w:val="24"/>
        </w:rPr>
        <w:t>«</w:t>
      </w:r>
      <w:r w:rsidRPr="00BF28BC">
        <w:rPr>
          <w:rFonts w:ascii="Times New Roman" w:hAnsi="Times New Roman"/>
          <w:sz w:val="24"/>
          <w:szCs w:val="24"/>
        </w:rPr>
        <w:t>Историческое краеведение</w:t>
      </w:r>
      <w:r>
        <w:rPr>
          <w:rFonts w:ascii="Times New Roman" w:hAnsi="Times New Roman"/>
          <w:sz w:val="24"/>
          <w:szCs w:val="24"/>
        </w:rPr>
        <w:t>»</w:t>
      </w:r>
      <w:r w:rsidRPr="00BF2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объеме 1 часа</w:t>
      </w:r>
      <w:r w:rsidRPr="00704545">
        <w:rPr>
          <w:rFonts w:ascii="Times New Roman" w:hAnsi="Times New Roman"/>
          <w:sz w:val="24"/>
          <w:szCs w:val="24"/>
        </w:rPr>
        <w:t xml:space="preserve"> в неделю.</w:t>
      </w:r>
    </w:p>
    <w:p w:rsidR="00BF28BC" w:rsidRPr="00704545" w:rsidRDefault="00BF28BC" w:rsidP="00BF28BC">
      <w:pPr>
        <w:pStyle w:val="11"/>
        <w:ind w:left="360"/>
        <w:jc w:val="both"/>
        <w:rPr>
          <w:rFonts w:ascii="Times New Roman" w:hAnsi="Times New Roman"/>
          <w:sz w:val="24"/>
          <w:szCs w:val="24"/>
        </w:rPr>
      </w:pPr>
      <w:r w:rsidRPr="0070454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704545">
        <w:rPr>
          <w:rFonts w:ascii="Times New Roman" w:hAnsi="Times New Roman"/>
          <w:sz w:val="24"/>
          <w:szCs w:val="24"/>
        </w:rPr>
        <w:t xml:space="preserve">классе изучается предмет регионального компонента </w:t>
      </w:r>
      <w:r>
        <w:rPr>
          <w:rFonts w:ascii="Times New Roman" w:hAnsi="Times New Roman"/>
          <w:sz w:val="24"/>
          <w:szCs w:val="24"/>
        </w:rPr>
        <w:t>«</w:t>
      </w:r>
      <w:r w:rsidRPr="00BF28BC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BF2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объеме 1 часа</w:t>
      </w:r>
      <w:r w:rsidRPr="00704545">
        <w:rPr>
          <w:rFonts w:ascii="Times New Roman" w:hAnsi="Times New Roman"/>
          <w:sz w:val="24"/>
          <w:szCs w:val="24"/>
        </w:rPr>
        <w:t xml:space="preserve"> в неделю.</w:t>
      </w:r>
    </w:p>
    <w:p w:rsidR="00BF28BC" w:rsidRPr="00704545" w:rsidRDefault="00BF28BC" w:rsidP="00BF28BC">
      <w:pPr>
        <w:pStyle w:val="11"/>
        <w:ind w:left="360"/>
        <w:jc w:val="both"/>
        <w:rPr>
          <w:rFonts w:ascii="Times New Roman" w:hAnsi="Times New Roman"/>
          <w:sz w:val="24"/>
          <w:szCs w:val="24"/>
        </w:rPr>
      </w:pPr>
    </w:p>
    <w:p w:rsidR="00BF28BC" w:rsidRPr="00704545" w:rsidRDefault="00BF28BC" w:rsidP="00BF28BC">
      <w:pPr>
        <w:pStyle w:val="11"/>
        <w:ind w:left="360"/>
        <w:jc w:val="both"/>
        <w:rPr>
          <w:rFonts w:ascii="Times New Roman" w:hAnsi="Times New Roman"/>
          <w:sz w:val="24"/>
          <w:szCs w:val="24"/>
        </w:rPr>
      </w:pPr>
    </w:p>
    <w:p w:rsidR="00BF28BC" w:rsidRDefault="00BF28BC" w:rsidP="00DF60CB">
      <w:pPr>
        <w:pStyle w:val="11"/>
        <w:widowControl w:val="0"/>
        <w:tabs>
          <w:tab w:val="left" w:pos="426"/>
        </w:tabs>
        <w:suppressAutoHyphens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0454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Компонент</w:t>
      </w:r>
      <w:r w:rsidRPr="00704545">
        <w:rPr>
          <w:rFonts w:ascii="Times New Roman" w:hAnsi="Times New Roman"/>
          <w:b/>
          <w:sz w:val="24"/>
          <w:szCs w:val="24"/>
        </w:rPr>
        <w:t xml:space="preserve"> образовательного учреждения</w:t>
      </w:r>
    </w:p>
    <w:p w:rsidR="00BF28BC" w:rsidRPr="00BB3D3D" w:rsidRDefault="00BF28BC" w:rsidP="00BF28BC">
      <w:pPr>
        <w:pStyle w:val="11"/>
        <w:widowControl w:val="0"/>
        <w:tabs>
          <w:tab w:val="left" w:pos="426"/>
        </w:tabs>
        <w:suppressAutoHyphens/>
        <w:ind w:left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3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Предметы по выбору </w:t>
      </w:r>
      <w:r w:rsidRPr="00BB3D3D">
        <w:rPr>
          <w:rFonts w:ascii="Times New Roman" w:hAnsi="Times New Roman"/>
        </w:rPr>
        <w:t>направлены на удовлетворение образовательных потребностей учащихся.</w:t>
      </w:r>
    </w:p>
    <w:p w:rsidR="00BF28BC" w:rsidRDefault="00BF28BC" w:rsidP="00BF28BC">
      <w:pPr>
        <w:jc w:val="both"/>
      </w:pPr>
      <w:r>
        <w:t>В 8</w:t>
      </w:r>
      <w:r w:rsidRPr="00BF28BC">
        <w:t xml:space="preserve"> классе предлагаются следующие курсы:</w:t>
      </w:r>
    </w:p>
    <w:p w:rsidR="00BF28BC" w:rsidRPr="00BF28BC" w:rsidRDefault="00BF28BC" w:rsidP="00BF28BC">
      <w:pPr>
        <w:autoSpaceDE w:val="0"/>
        <w:autoSpaceDN w:val="0"/>
        <w:adjustRightInd w:val="0"/>
        <w:jc w:val="both"/>
        <w:rPr>
          <w:bCs/>
        </w:rPr>
      </w:pPr>
      <w:r w:rsidRPr="00BF28BC">
        <w:rPr>
          <w:bCs/>
        </w:rPr>
        <w:t>Решение логических задач</w:t>
      </w:r>
      <w:r>
        <w:rPr>
          <w:bCs/>
        </w:rPr>
        <w:t>- 1 час</w:t>
      </w:r>
    </w:p>
    <w:p w:rsidR="00BF28BC" w:rsidRPr="00BF28BC" w:rsidRDefault="00BF28BC" w:rsidP="00BF28BC">
      <w:pPr>
        <w:autoSpaceDE w:val="0"/>
        <w:autoSpaceDN w:val="0"/>
        <w:adjustRightInd w:val="0"/>
        <w:jc w:val="both"/>
        <w:rPr>
          <w:bCs/>
        </w:rPr>
      </w:pPr>
      <w:r w:rsidRPr="00BF28BC">
        <w:rPr>
          <w:bCs/>
        </w:rPr>
        <w:t>Слово и текст</w:t>
      </w:r>
      <w:r>
        <w:rPr>
          <w:bCs/>
        </w:rPr>
        <w:t xml:space="preserve"> – 1 час</w:t>
      </w:r>
    </w:p>
    <w:p w:rsidR="00BF28BC" w:rsidRPr="00BF28BC" w:rsidRDefault="00317BFD" w:rsidP="00BF28BC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317BFD">
        <w:t>Финансовая грамотность</w:t>
      </w:r>
      <w:r w:rsidRPr="00317BFD">
        <w:rPr>
          <w:bCs/>
        </w:rPr>
        <w:t xml:space="preserve"> </w:t>
      </w:r>
      <w:r w:rsidR="00BF28BC" w:rsidRPr="00317BFD">
        <w:rPr>
          <w:bCs/>
        </w:rPr>
        <w:t>- 1 час</w:t>
      </w:r>
    </w:p>
    <w:p w:rsidR="00071D20" w:rsidRPr="00BF28BC" w:rsidRDefault="00BF28BC" w:rsidP="00BF28BC">
      <w:pPr>
        <w:autoSpaceDE w:val="0"/>
        <w:autoSpaceDN w:val="0"/>
        <w:adjustRightInd w:val="0"/>
        <w:jc w:val="both"/>
        <w:rPr>
          <w:bCs/>
        </w:rPr>
      </w:pPr>
      <w:r w:rsidRPr="00BF28BC">
        <w:rPr>
          <w:bCs/>
        </w:rPr>
        <w:t>Геометрическое черчение</w:t>
      </w:r>
      <w:r>
        <w:rPr>
          <w:bCs/>
        </w:rPr>
        <w:t>- 1 час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28BC" w:rsidRPr="00BF28BC" w:rsidRDefault="00BF28BC" w:rsidP="00BF28B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F28BC">
        <w:rPr>
          <w:bCs/>
          <w:color w:val="000000"/>
        </w:rPr>
        <w:t>В 9 классе предлагаются следующие курсы:</w:t>
      </w:r>
    </w:p>
    <w:p w:rsidR="00BF28BC" w:rsidRPr="00BF28BC" w:rsidRDefault="00BF28BC" w:rsidP="00BF28B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F28BC">
        <w:rPr>
          <w:bCs/>
          <w:color w:val="000000"/>
        </w:rPr>
        <w:t>Русская словесность  – 1 час</w:t>
      </w:r>
    </w:p>
    <w:p w:rsidR="00BF28BC" w:rsidRPr="00BF28BC" w:rsidRDefault="00317BFD" w:rsidP="00BF28BC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t>Финансовая грамотность</w:t>
      </w:r>
      <w:r w:rsidRPr="00BF28BC">
        <w:rPr>
          <w:bCs/>
          <w:color w:val="000000"/>
        </w:rPr>
        <w:t xml:space="preserve"> </w:t>
      </w:r>
      <w:r w:rsidR="00BF28BC" w:rsidRPr="00BF28BC">
        <w:rPr>
          <w:bCs/>
          <w:color w:val="000000"/>
        </w:rPr>
        <w:t>- 1 час</w:t>
      </w:r>
    </w:p>
    <w:p w:rsidR="00BF28BC" w:rsidRPr="00BF28BC" w:rsidRDefault="00BF28BC" w:rsidP="00BF28B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F28BC">
        <w:rPr>
          <w:bCs/>
          <w:color w:val="000000"/>
        </w:rPr>
        <w:t>Геометрическое черчение- 1 час</w:t>
      </w:r>
    </w:p>
    <w:p w:rsidR="00BF28BC" w:rsidRPr="00BF28BC" w:rsidRDefault="00BF28BC" w:rsidP="00BF28B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F28BC">
        <w:rPr>
          <w:bCs/>
          <w:color w:val="000000"/>
        </w:rPr>
        <w:t>Я в мире профессий</w:t>
      </w:r>
      <w:r w:rsidR="0058613F">
        <w:rPr>
          <w:bCs/>
          <w:color w:val="000000"/>
        </w:rPr>
        <w:t xml:space="preserve"> (ценностно – ориентационный курс)</w:t>
      </w:r>
      <w:r w:rsidR="00317BFD">
        <w:rPr>
          <w:bCs/>
          <w:color w:val="000000"/>
        </w:rPr>
        <w:t xml:space="preserve"> -1 час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F60CB" w:rsidRDefault="00DF60CB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Формы аттестации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 xml:space="preserve">Аттестация </w:t>
      </w:r>
      <w:r>
        <w:rPr>
          <w:color w:val="000000"/>
        </w:rPr>
        <w:t>– это контроль успеваемости учащихся, оценка качества усвоения обучающимся содержания конкретной учебной дисциплины, предмета в процессе или по окончании их изучения по результатам проверки (проверок) в соответствии с требованиями учебных программ по предмету и государственного стандарта.</w:t>
      </w:r>
      <w:proofErr w:type="gramEnd"/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 школе выделяется три вида аттестации: текущая, промежуточная и итоговая.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Текущая аттестация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 xml:space="preserve">Текущая аттестация </w:t>
      </w:r>
      <w:r>
        <w:rPr>
          <w:color w:val="000000"/>
        </w:rPr>
        <w:t>- это оценка качества усвоения содержания компонентов какой-либо части (темы) конкретной учебной дисциплины, предмета в процессе её изучения обучающимся по результатам проверки (проверок).</w:t>
      </w:r>
      <w:proofErr w:type="gramEnd"/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Текущий контроль </w:t>
      </w:r>
      <w:r>
        <w:rPr>
          <w:color w:val="000000"/>
        </w:rPr>
        <w:t xml:space="preserve">осуществляется учителем или администрацией согласно графику внутришкольного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контроля в виде административных контрольных работ.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Тематический </w:t>
      </w:r>
      <w:r>
        <w:rPr>
          <w:color w:val="000000"/>
        </w:rPr>
        <w:t>контроль осуществляется учителем регулярно и предполагает использование пятибалльной систем оценивания. На основании результатов тематического контроля выводятся четвертные, полугодовые, годовые отметки.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Текущая аттестация заключается в определении учителем полноты и степени прохождения учеником программного материала и выставлении ему оценки за четверть (полугодие), учебный год.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Текущая аттестация проводится: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 форме административных итоговых контрольных работ за четверть (полугодие), учебный год – по графику, который составляется зам. директора по учебно-воспитательной работе не позднее, чем за 2 недели до начала их проведения.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 5-9 классах за каждую четверть и год. Общее количество административных контрольных работ за четверть (полугодие), год в одном классе не должно превышать трех.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FFFFFF"/>
        </w:rPr>
      </w:pPr>
      <w:r>
        <w:rPr>
          <w:color w:val="FFFFFF"/>
        </w:rPr>
        <w:t>8</w:t>
      </w:r>
      <w:r>
        <w:rPr>
          <w:color w:val="000000"/>
        </w:rPr>
        <w:t>Итоговые административные контрольные работы проводятся по материалам, которые разрабатываются заместителем директора.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Итоговые административные контрольные работы проверяются и оцениваются учителем или заместителем директора. Оценка за итоговую контрольную работу выставляется в классном журнале в графе того дня, когда проводилась работа, и в дневнике учащегося. Тема проведённой работы записывается в классном журнале с пометкой «Административная контрольная работа».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Ученику, пропустившему административную контрольную работу за четверть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(полугодие), год без уважительной причины, должна быть предложена самостоятельная работа с аналогичными заданиями и степенью сложности в первый его учебный день по предмету после пропуска.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Промежуточная аттестация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 xml:space="preserve">Промежуточная аттестация </w:t>
      </w:r>
      <w:r>
        <w:rPr>
          <w:color w:val="000000"/>
        </w:rPr>
        <w:t>– это оценка качества усвоения обучающимся всего объёма содержания конкретной учебной дисциплины, предмета по окончании их изучения по итогам учебного года.</w:t>
      </w:r>
      <w:proofErr w:type="gramEnd"/>
      <w:r>
        <w:rPr>
          <w:color w:val="000000"/>
        </w:rPr>
        <w:t xml:space="preserve"> Промежуточная аттестация устанавливает соответствие знаний, умений, навыков учащихся за данный период, требованиям учебных программ по предмету и государственному стандарту. Проводится экзаменационной комиссией, состав которой утверждается приказом директора.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 промежуточной аттестации допускаются учащиеся, освоившие образовательные программы в соответствии с учебным планом, а также учащиеся, имеющие неудовлетворительную годовую отметку по одному предмету с обязательной сдачей экзамена по этому предмету.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Учащиеся, имеющие неудовлетворительные годовые отметки по двум предметам, допускаются к промежуточной аттестации после дополнительных занятий общей продолжительностью не менее 2 недель. Срок промежуточной аттестации продлевается им до 1 июля.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Учащиеся, имеющие положительные годовые отметки по всем предметам, могут быть освобождены приказом директора от промежуточной аттестации по состоянию здоровья на основании заключения медицинской комиссии и решения педагогического совета. </w:t>
      </w:r>
      <w:r>
        <w:rPr>
          <w:b/>
          <w:color w:val="000000"/>
        </w:rPr>
        <w:t xml:space="preserve">Вопрос о промежуточной аттестации 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Учащиеся, заболевшие в период промежуточной аттестации, освобождаются от сдачи экзаменов приказом директора на основании медицинской справки.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От промежуточной аттестации освобождаются учащиеся - кандидаты и участники международных олимпиад и турниров, если их проведение или подготовка к ним совпадают по срокам с промежуточной аттестацией, а также участники городских, областных и региональных олимпиад и конкурсов по приказу директора  Победители и призеры городских, областных, региональных и всероссийских предметных олимпиад и конкурсов по их желанию могут быть освобождены от экзамена по этому</w:t>
      </w:r>
      <w:proofErr w:type="gramEnd"/>
      <w:r>
        <w:rPr>
          <w:color w:val="000000"/>
        </w:rPr>
        <w:t xml:space="preserve"> предмету.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FFFFFF"/>
        </w:rPr>
      </w:pPr>
      <w:r>
        <w:rPr>
          <w:color w:val="000000"/>
        </w:rPr>
        <w:t>Промежуточная аттестация проводится в форме устных и письменных экзаменов.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Количество, перечень обязательных экзаменов и экзаменов по выбору, сроки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 формы проведения промежуточной аттестации определяются ежегодно педсоветом. Продолжительность письменных экзаменов определяется педсоветом.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Экзаменационные материалы составляются учителями, согласовываются с руководителями предметных методических объединений, утверждаются директором и хранятся у директора.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Письменные и устные экзамены проводятся с 8-30 часов.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Промежуточная аттестация проводится комиссиями, состав которых определяется и утверждается приказом директора.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Промежуточная аттестация проводится по утвержденному директором расписанию, которое не позже, чем за 2 недели до начала аттестации</w:t>
      </w:r>
      <w:r w:rsidR="007C772C">
        <w:rPr>
          <w:color w:val="000000"/>
        </w:rPr>
        <w:t>,</w:t>
      </w:r>
      <w:r>
        <w:rPr>
          <w:color w:val="000000"/>
        </w:rPr>
        <w:t xml:space="preserve"> доводится до сведения учителей, учащихся  и их родителей (законных представителей).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 завершении экзамена по предмету экзаменационные и итоговые отметки заносятся в протокол, который подписывается всеми членами аттестационной комиссии.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Итоговая отметка по предмету выставляется с учетом экзаменационной, годовой и полугодовых отметок. При неудовлетворительной экзаменационной отметке не может быть выставлена положительная итоговая отметка.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Итоговая отметка по предмету, по которому проводится устный и письменный экзамены, выставляется после сдачи обоих экзаменов и заносится в протокол письменного экзамена.</w:t>
      </w:r>
      <w:proofErr w:type="gramEnd"/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Учащиеся, получившие на промежуточной аттестации не более двух неудовлетворительных отметок, допускаются к повторной аттестации по этим предметам в период до 1 июля.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Учащиеся, успешно сдавшие экзамены промежуточной аттестации, переводятся решением педагогического совета в следующий класс.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Итоговая аттестация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Итоговая аттестация </w:t>
      </w:r>
      <w:r>
        <w:rPr>
          <w:color w:val="000000"/>
        </w:rPr>
        <w:t>– это оценка знаний выпускников основной школы по предмету (дисциплине) по завершении уровня образования для определения соответствия знаний государственным образовательным стандартам.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Итоговая аттестация проводится в соответствии с федеральными и региональными нормативными актами.</w:t>
      </w:r>
    </w:p>
    <w:p w:rsidR="003A0B04" w:rsidRDefault="003A0B04" w:rsidP="00071D20">
      <w:pPr>
        <w:autoSpaceDE w:val="0"/>
        <w:autoSpaceDN w:val="0"/>
        <w:adjustRightInd w:val="0"/>
        <w:jc w:val="both"/>
        <w:rPr>
          <w:color w:val="000000"/>
        </w:rPr>
      </w:pPr>
    </w:p>
    <w:p w:rsidR="003A0B04" w:rsidRPr="003A0B04" w:rsidRDefault="003A0B04" w:rsidP="003A0B04">
      <w:pPr>
        <w:rPr>
          <w:b/>
        </w:rPr>
      </w:pPr>
      <w:r w:rsidRPr="003A0B04">
        <w:rPr>
          <w:b/>
        </w:rPr>
        <w:t xml:space="preserve"> План промежуточной аттестации </w:t>
      </w:r>
      <w:proofErr w:type="gramStart"/>
      <w:r w:rsidRPr="003A0B04">
        <w:rPr>
          <w:b/>
        </w:rPr>
        <w:t>обучающихся</w:t>
      </w:r>
      <w:proofErr w:type="gramEnd"/>
      <w:r w:rsidRPr="003A0B04">
        <w:rPr>
          <w:b/>
        </w:rPr>
        <w:t>:</w:t>
      </w:r>
    </w:p>
    <w:p w:rsidR="003A0B04" w:rsidRPr="003A0B04" w:rsidRDefault="003A0B04" w:rsidP="003A0B0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4920"/>
        <w:gridCol w:w="603"/>
      </w:tblGrid>
      <w:tr w:rsidR="003A0B04" w:rsidRPr="003A0B04" w:rsidTr="00740FC4">
        <w:tc>
          <w:tcPr>
            <w:tcW w:w="0" w:type="auto"/>
            <w:shd w:val="clear" w:color="auto" w:fill="auto"/>
          </w:tcPr>
          <w:p w:rsidR="003A0B04" w:rsidRPr="003A0B04" w:rsidRDefault="003A0B04" w:rsidP="003A0B04">
            <w:r>
              <w:t xml:space="preserve">8 </w:t>
            </w:r>
            <w:r w:rsidRPr="003A0B04">
              <w:t>класс</w:t>
            </w:r>
          </w:p>
        </w:tc>
        <w:tc>
          <w:tcPr>
            <w:tcW w:w="0" w:type="auto"/>
            <w:shd w:val="clear" w:color="auto" w:fill="auto"/>
          </w:tcPr>
          <w:p w:rsidR="003A0B04" w:rsidRPr="003A0B04" w:rsidRDefault="003A0B04" w:rsidP="003A0B04">
            <w:r w:rsidRPr="003A0B04">
              <w:t>Контрольная работа по русскому языку</w:t>
            </w:r>
            <w:r>
              <w:t xml:space="preserve"> (тест)</w:t>
            </w:r>
            <w:r w:rsidRPr="003A0B04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0B04" w:rsidRPr="003A0B04" w:rsidRDefault="003A0B04" w:rsidP="003A0B04">
            <w:r w:rsidRPr="003A0B04">
              <w:t>май</w:t>
            </w:r>
          </w:p>
        </w:tc>
      </w:tr>
      <w:tr w:rsidR="003A0B04" w:rsidRPr="003A0B04" w:rsidTr="00740FC4">
        <w:tc>
          <w:tcPr>
            <w:tcW w:w="0" w:type="auto"/>
            <w:shd w:val="clear" w:color="auto" w:fill="auto"/>
          </w:tcPr>
          <w:p w:rsidR="003A0B04" w:rsidRPr="003A0B04" w:rsidRDefault="003A0B04" w:rsidP="003A0B04">
            <w:r>
              <w:t xml:space="preserve">8 </w:t>
            </w:r>
            <w:r w:rsidRPr="003A0B04">
              <w:t>класс</w:t>
            </w:r>
          </w:p>
        </w:tc>
        <w:tc>
          <w:tcPr>
            <w:tcW w:w="0" w:type="auto"/>
            <w:shd w:val="clear" w:color="auto" w:fill="auto"/>
          </w:tcPr>
          <w:p w:rsidR="003A0B04" w:rsidRPr="003A0B04" w:rsidRDefault="003A0B04" w:rsidP="003A0B04">
            <w:r w:rsidRPr="003A0B04">
              <w:t xml:space="preserve">Контрольная работа по математике </w:t>
            </w:r>
            <w:r>
              <w:t>(тест)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3A0B04" w:rsidRPr="003A0B04" w:rsidRDefault="003A0B04" w:rsidP="003A0B04">
            <w:r w:rsidRPr="003A0B04">
              <w:t>май</w:t>
            </w:r>
          </w:p>
        </w:tc>
      </w:tr>
    </w:tbl>
    <w:p w:rsidR="003A0B04" w:rsidRDefault="003A0B04" w:rsidP="00071D20">
      <w:pPr>
        <w:autoSpaceDE w:val="0"/>
        <w:autoSpaceDN w:val="0"/>
        <w:adjustRightInd w:val="0"/>
        <w:jc w:val="both"/>
        <w:rPr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Имидж выпускника основной общей школы 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Выпускник основной общей школы должен стремиться быть человеком высокого уровня образования, духовно-нравственного воспитания, здорового образа жизни.</w:t>
      </w:r>
      <w:r>
        <w:rPr>
          <w:color w:val="FFFFFF"/>
        </w:rPr>
        <w:t>3 0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Высокий уровень гуманитарного образования характеризуется: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ярко выраженной потребностью и способностью в продолжени</w:t>
      </w:r>
      <w:proofErr w:type="gramStart"/>
      <w:r>
        <w:rPr>
          <w:i/>
          <w:iCs/>
          <w:color w:val="000000"/>
        </w:rPr>
        <w:t>и</w:t>
      </w:r>
      <w:proofErr w:type="gramEnd"/>
      <w:r>
        <w:rPr>
          <w:i/>
          <w:iCs/>
          <w:color w:val="000000"/>
        </w:rPr>
        <w:t xml:space="preserve"> образования и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самообразования;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владением компонентами теоретического мышления и прежде всего анализом, синтезом, планированием, рефлексией, индукцией, дедукцией и т.д.;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умение использовать знания, умения и навыки в творческих нестандартных ситуациях;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способностью ставить и решать проблемы и креативные задачи;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навыком использования комплекса средств и методов современной коммуникации (иностранные языки, психология общения, новейшие коммуникативные системы и т.д.);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правильной культурной литературной речью.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Высокий уровень воспитанности отличает: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жизненная ориентация на Истину, Добро, Красоту;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способность выстроить этико-психологическую защиту, сохранив при этом свое достоинство;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ощущение себя человеком мировой цивилизации и гражданином Российского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государства, патриотом Отечества;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адекватный уровень самооценки, способность управлять собой, осуществлять рефлексию;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экологическая образованность;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владение культурой отношения к себе, к людям, к труду, науке, обществу, природе, прекрасному.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Здоровый образ жизни - это: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оптимальные для каждого показатели здоровья и физического развития;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отрицательное отношение к вредным привычкам;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владение приемами мобилизации и расслабления;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преобладающее количество положительных конструктивных эмоций в учении,</w:t>
      </w:r>
    </w:p>
    <w:p w:rsidR="00071D20" w:rsidRDefault="00071D20" w:rsidP="00071D2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труде</w:t>
      </w:r>
      <w:proofErr w:type="gramEnd"/>
      <w:r>
        <w:rPr>
          <w:i/>
          <w:iCs/>
          <w:color w:val="000000"/>
        </w:rPr>
        <w:t>, жизни.</w:t>
      </w:r>
    </w:p>
    <w:p w:rsidR="00071D20" w:rsidRDefault="00071D20" w:rsidP="00071D20">
      <w:pPr>
        <w:jc w:val="both"/>
      </w:pPr>
    </w:p>
    <w:p w:rsidR="00071D20" w:rsidRDefault="00071D20" w:rsidP="00071D20">
      <w:pPr>
        <w:jc w:val="both"/>
      </w:pPr>
    </w:p>
    <w:p w:rsidR="00071D20" w:rsidRDefault="00071D20" w:rsidP="00071D20">
      <w:pPr>
        <w:jc w:val="both"/>
      </w:pPr>
    </w:p>
    <w:p w:rsidR="00071D20" w:rsidRDefault="00071D20" w:rsidP="00071D20">
      <w:pPr>
        <w:jc w:val="both"/>
      </w:pPr>
    </w:p>
    <w:p w:rsidR="00071D20" w:rsidRDefault="00071D20" w:rsidP="00071D20">
      <w:pPr>
        <w:shd w:val="clear" w:color="auto" w:fill="FFFFFF"/>
        <w:spacing w:after="225" w:line="270" w:lineRule="atLeast"/>
        <w:jc w:val="both"/>
        <w:outlineLvl w:val="1"/>
        <w:rPr>
          <w:color w:val="0B1B8A"/>
          <w:kern w:val="36"/>
        </w:rPr>
      </w:pPr>
    </w:p>
    <w:p w:rsidR="00071D20" w:rsidRDefault="00071D20" w:rsidP="00071D20">
      <w:pPr>
        <w:shd w:val="clear" w:color="auto" w:fill="FFFFFF"/>
        <w:spacing w:after="225" w:line="270" w:lineRule="atLeast"/>
        <w:jc w:val="both"/>
        <w:outlineLvl w:val="1"/>
        <w:rPr>
          <w:color w:val="0B1B8A"/>
          <w:kern w:val="36"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pStyle w:val="aa"/>
        <w:jc w:val="center"/>
        <w:rPr>
          <w:b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ПЕРЕЧЕНЬ О</w:t>
      </w:r>
      <w:r w:rsidR="0058613F">
        <w:rPr>
          <w:b/>
          <w:bCs/>
        </w:rPr>
        <w:t>СНОВНЫХ ОБЩЕОБРАЗОВАТЕЛЬНЫХ ПРО</w:t>
      </w:r>
      <w:r>
        <w:rPr>
          <w:b/>
          <w:bCs/>
        </w:rPr>
        <w:t>ГРАММ ОСНОВНОГО ОБЩЕГО ОБРАЗОВАНИЯ И УЧЕБНИКОВ ДЛЯ РЕАЛИ-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</w:rPr>
        <w:t>ЗАЦИИ УЧЕБНОГО ПЛАНА ОСНОВНОГО ОБЩЕГО ОБРАЗОВАНИЯ (8-9 КЛ.)</w:t>
      </w:r>
    </w:p>
    <w:p w:rsidR="00071D20" w:rsidRDefault="00071D20" w:rsidP="00071D20">
      <w:r>
        <w:t xml:space="preserve"> </w:t>
      </w:r>
    </w:p>
    <w:tbl>
      <w:tblPr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1972"/>
        <w:gridCol w:w="6773"/>
      </w:tblGrid>
      <w:tr w:rsidR="00F857B9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B9" w:rsidRDefault="00F857B9">
            <w:r>
              <w:t xml:space="preserve">Класс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B9" w:rsidRDefault="00F857B9">
            <w:r>
              <w:t xml:space="preserve">Предмет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B9" w:rsidRDefault="00F857B9">
            <w:r>
              <w:t xml:space="preserve">Программа 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Русский язык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 xml:space="preserve">Программы общеобразовательных учреждений. Русский язык 5-9 классы. Изучение курса русского языка (5-9 </w:t>
            </w:r>
            <w:proofErr w:type="spellStart"/>
            <w:r>
              <w:t>кл</w:t>
            </w:r>
            <w:proofErr w:type="spellEnd"/>
            <w:r>
              <w:t xml:space="preserve">.) по стабильным учебникам. (Баранов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Шанский</w:t>
            </w:r>
            <w:proofErr w:type="spellEnd"/>
            <w:r>
              <w:t>) М., Просвещение,2004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Литература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Программы общеобразовательных учреждений "Литература. 5-11 классы"/Под редакцией Коровиной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Английский язык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F2A" w:rsidRPr="00DA3F2A" w:rsidRDefault="00DA3F2A" w:rsidP="00DA3F2A">
            <w:r>
              <w:t xml:space="preserve">Программа </w:t>
            </w:r>
            <w:r w:rsidRPr="00DA3F2A">
              <w:t xml:space="preserve">Ю.Е.Ваулиной, О.Дули, О.Е. </w:t>
            </w:r>
            <w:proofErr w:type="spellStart"/>
            <w:r w:rsidRPr="00DA3F2A">
              <w:t>Подоляко</w:t>
            </w:r>
            <w:proofErr w:type="spellEnd"/>
            <w:r w:rsidRPr="00DA3F2A">
              <w:t xml:space="preserve">. </w:t>
            </w:r>
          </w:p>
          <w:p w:rsidR="00071D20" w:rsidRDefault="00DA3F2A" w:rsidP="001E345B">
            <w:proofErr w:type="spellStart"/>
            <w:r w:rsidRPr="00DA3F2A">
              <w:t>Spotlight</w:t>
            </w:r>
            <w:proofErr w:type="spellEnd"/>
            <w:r>
              <w:t xml:space="preserve"> </w:t>
            </w:r>
            <w:r w:rsidRPr="00DA3F2A">
              <w:t>(Английский в фокусе)</w:t>
            </w:r>
            <w:r w:rsidR="00071D20">
              <w:t xml:space="preserve"> 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Математика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20" w:rsidRDefault="00071D20" w:rsidP="001E345B">
            <w:pPr>
              <w:autoSpaceDE w:val="0"/>
              <w:autoSpaceDN w:val="0"/>
              <w:adjustRightInd w:val="0"/>
            </w:pPr>
            <w:r>
              <w:t>Примерная программа основного общего образования по математике Программы общеобразовательных учреждений. 7-9</w:t>
            </w:r>
            <w:r>
              <w:rPr>
                <w:color w:val="FFFFFF"/>
              </w:rPr>
              <w:t xml:space="preserve"> 28</w:t>
            </w:r>
            <w:r>
              <w:rPr>
                <w:color w:val="000000"/>
              </w:rPr>
              <w:t xml:space="preserve">классы. 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История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Примерная программа по истории для 8 класса на основе государственного компонента государственного стандарта общего образования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Обществознание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Примерная программа по обществознанию для 8 класса на основе государственного компонента государственного стандарта общего образования</w:t>
            </w:r>
          </w:p>
        </w:tc>
      </w:tr>
      <w:tr w:rsidR="00815EAD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AD" w:rsidRDefault="00815EAD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AD" w:rsidRDefault="00815EAD">
            <w:r>
              <w:t>Историческое краеведение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AD" w:rsidRDefault="00815EAD">
            <w:r>
              <w:t xml:space="preserve">Авторская программа </w:t>
            </w:r>
            <w:proofErr w:type="gramStart"/>
            <w:r w:rsidRPr="00815EAD">
              <w:t>Клестовой</w:t>
            </w:r>
            <w:proofErr w:type="gramEnd"/>
            <w:r w:rsidRPr="00815EAD">
              <w:t xml:space="preserve"> Г.А. «Вятский край с древнейших времен до</w:t>
            </w:r>
            <w:r>
              <w:t xml:space="preserve"> начала 21 века», Киров, 2004 г.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География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Примерная  программа по географии основного общего образования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Программа по географии для 8 класса общеобразовательных учреждений. В.П. Дронов, Л.Е.</w:t>
            </w:r>
          </w:p>
          <w:p w:rsidR="00071D20" w:rsidRDefault="00071D20" w:rsidP="001E345B">
            <w:pPr>
              <w:autoSpaceDE w:val="0"/>
              <w:autoSpaceDN w:val="0"/>
              <w:adjustRightInd w:val="0"/>
            </w:pPr>
            <w:r>
              <w:t>Савельева.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Физика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Программа для общеобразовательных учреждений по физике на основе государственного компонента государственного стандарта общего образования Программа по физике 7 -9 класс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для общеобразовательных учреждений / под редакцией Е.М.</w:t>
            </w:r>
          </w:p>
          <w:p w:rsidR="00071D20" w:rsidRDefault="00071D20">
            <w:proofErr w:type="spellStart"/>
            <w:r>
              <w:t>Гутник</w:t>
            </w:r>
            <w:proofErr w:type="spellEnd"/>
            <w:r>
              <w:t xml:space="preserve">, А.В. </w:t>
            </w:r>
            <w:proofErr w:type="spellStart"/>
            <w:r>
              <w:t>Перышкина</w:t>
            </w:r>
            <w:proofErr w:type="spellEnd"/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Химия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Примерная программа основного общего образования по химии Программа курса химии для 8-9классов </w:t>
            </w:r>
            <w:proofErr w:type="gramStart"/>
            <w:r>
              <w:t>общеобразовательных</w:t>
            </w:r>
            <w:proofErr w:type="gramEnd"/>
          </w:p>
          <w:p w:rsidR="00071D20" w:rsidRDefault="00071D20">
            <w:r>
              <w:t>учреждений / под ред. Н.Е. Кузнецовой</w:t>
            </w:r>
          </w:p>
        </w:tc>
      </w:tr>
      <w:tr w:rsidR="00071D20" w:rsidTr="00815EAD">
        <w:trPr>
          <w:trHeight w:val="2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Биология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20" w:rsidRDefault="00071D20" w:rsidP="001E345B">
            <w:r>
              <w:t>Примерная программа по биологии Пасечник В.В.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Искусство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 xml:space="preserve">Программа «Искусство 8-9 классы», авторы программы Г. П. Сергеева, И. Э. </w:t>
            </w:r>
            <w:proofErr w:type="spellStart"/>
            <w:r>
              <w:t>Кашекова</w:t>
            </w:r>
            <w:proofErr w:type="spellEnd"/>
            <w:r>
              <w:t>, Е. Д. Критская</w:t>
            </w:r>
            <w:r>
              <w:rPr>
                <w:rFonts w:ascii="Arial" w:hAnsi="Arial" w:cs="Arial"/>
              </w:rPr>
              <w:t xml:space="preserve"> </w:t>
            </w:r>
            <w:r>
              <w:t>Программы для общеобразовательных учреждений: «Музыка 1-7 классы. Искусство 8-9 классы» Москва, Просвещение, 2010 год</w:t>
            </w:r>
            <w:r w:rsidR="001E345B">
              <w:rPr>
                <w:rFonts w:ascii="Arial" w:hAnsi="Arial" w:cs="Arial"/>
              </w:rPr>
              <w:t>.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ОБЖ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Программа «Основы безопасности жизнедеятельности» для учащихся 5-9 классов общеобразовательных учреждений под общей редакцией А.Т. Смирнова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Физическая культура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Программа по физической культуре Лях В.И. для 1-11 классов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Информатика и ИКТ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Примерная программа основного общего образования </w:t>
            </w:r>
            <w:proofErr w:type="gramStart"/>
            <w:r>
              <w:t>по</w:t>
            </w:r>
            <w:proofErr w:type="gramEnd"/>
            <w:r>
              <w:t xml:space="preserve"> ин-</w:t>
            </w:r>
          </w:p>
          <w:p w:rsidR="00071D20" w:rsidRDefault="00071D20">
            <w:proofErr w:type="spellStart"/>
            <w:r>
              <w:t>форматике</w:t>
            </w:r>
            <w:proofErr w:type="spellEnd"/>
            <w:r>
              <w:t xml:space="preserve"> и информационным технологиям </w:t>
            </w:r>
          </w:p>
        </w:tc>
      </w:tr>
      <w:tr w:rsidR="00071D20" w:rsidTr="00F857B9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Технология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20" w:rsidRDefault="001E345B" w:rsidP="001E345B">
            <w:pPr>
              <w:autoSpaceDE w:val="0"/>
              <w:autoSpaceDN w:val="0"/>
              <w:adjustRightInd w:val="0"/>
            </w:pPr>
            <w:r>
              <w:t>Примерная программа основно</w:t>
            </w:r>
            <w:r w:rsidR="00071D20">
              <w:t>го общего образования по технологии Программа под редакцией В.Д.Симоненко</w:t>
            </w:r>
          </w:p>
          <w:p w:rsidR="00071D20" w:rsidRDefault="00071D20"/>
        </w:tc>
      </w:tr>
    </w:tbl>
    <w:p w:rsidR="00071D20" w:rsidRDefault="00071D20" w:rsidP="00071D20">
      <w:pPr>
        <w:pBdr>
          <w:bottom w:val="single" w:sz="12" w:space="1" w:color="auto"/>
        </w:pBdr>
      </w:pPr>
      <w:r>
        <w:lastRenderedPageBreak/>
        <w:t xml:space="preserve">  </w:t>
      </w:r>
    </w:p>
    <w:tbl>
      <w:tblPr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1972"/>
        <w:gridCol w:w="6840"/>
      </w:tblGrid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Русский язык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 xml:space="preserve">Программы общеобразовательных учреждений. Русский язык 5-9 классы. Изучение курса русского языка (5-9 </w:t>
            </w:r>
            <w:proofErr w:type="spellStart"/>
            <w:r>
              <w:t>кл</w:t>
            </w:r>
            <w:proofErr w:type="spellEnd"/>
            <w:r>
              <w:t xml:space="preserve">.) по стабильным учебникам. (Баранов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Шанский</w:t>
            </w:r>
            <w:proofErr w:type="spellEnd"/>
            <w:r>
              <w:t>) М., Просвещение,2004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Литература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Программы общеобразовательных учреждений "Литература. 5-11 классы"/Под редакцией Коровиной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Английский язык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F2A" w:rsidRPr="00DA3F2A" w:rsidRDefault="00071D20" w:rsidP="00DA3F2A">
            <w:r>
              <w:t xml:space="preserve"> </w:t>
            </w:r>
            <w:r w:rsidR="00DA3F2A">
              <w:t xml:space="preserve">Программа </w:t>
            </w:r>
            <w:r w:rsidR="00DA3F2A" w:rsidRPr="00DA3F2A">
              <w:t xml:space="preserve">Ю.Е.Ваулиной, О.Дули, О.Е. </w:t>
            </w:r>
            <w:proofErr w:type="spellStart"/>
            <w:r w:rsidR="00DA3F2A" w:rsidRPr="00DA3F2A">
              <w:t>Подоляко</w:t>
            </w:r>
            <w:proofErr w:type="spellEnd"/>
            <w:r w:rsidR="00DA3F2A" w:rsidRPr="00DA3F2A">
              <w:t xml:space="preserve">. </w:t>
            </w:r>
          </w:p>
          <w:p w:rsidR="00071D20" w:rsidRDefault="00DA3F2A" w:rsidP="00815EAD">
            <w:proofErr w:type="spellStart"/>
            <w:r w:rsidRPr="00DA3F2A">
              <w:t>Spotlight</w:t>
            </w:r>
            <w:proofErr w:type="spellEnd"/>
            <w:r>
              <w:t xml:space="preserve"> </w:t>
            </w:r>
            <w:r w:rsidRPr="00DA3F2A">
              <w:t>(Английский в фокусе)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Математика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20" w:rsidRDefault="00071D20" w:rsidP="00815EAD">
            <w:pPr>
              <w:autoSpaceDE w:val="0"/>
              <w:autoSpaceDN w:val="0"/>
              <w:adjustRightInd w:val="0"/>
            </w:pPr>
            <w:r>
              <w:t>Примерная программа основного общего образования по математике, Алгебра. Программы общеобразовательных учреждений. 7-9</w:t>
            </w:r>
            <w:r>
              <w:rPr>
                <w:color w:val="FFFFFF"/>
              </w:rPr>
              <w:t xml:space="preserve"> 28</w:t>
            </w:r>
            <w:r>
              <w:rPr>
                <w:color w:val="000000"/>
              </w:rPr>
              <w:t xml:space="preserve">классы. 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История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Примерная программа по истории для 8 класса на основе государственного компонента государственного стандарта общего образования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Обществознание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Примерная программа по обществознанию для 8 класса на основе государственного компонента государственного стандарта общего образования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География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Примерная  программа по географии основного общего образования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Программа по географии для 8 класса общеобразовательных учреждений. В.П. Дронов, Л.Е.</w:t>
            </w:r>
          </w:p>
          <w:p w:rsidR="00071D20" w:rsidRDefault="00071D20" w:rsidP="001E345B">
            <w:pPr>
              <w:autoSpaceDE w:val="0"/>
              <w:autoSpaceDN w:val="0"/>
              <w:adjustRightInd w:val="0"/>
            </w:pPr>
            <w:r>
              <w:t>Савельева.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Физика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Программа для общеобразовательных учреждений по физике на основе государственного компонента государственного стандарта общего образования Программа по физике 7 -9 класс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для общеобразовательных учреждений / под редакцией Е.М.</w:t>
            </w:r>
          </w:p>
          <w:p w:rsidR="00071D20" w:rsidRDefault="00071D20">
            <w:proofErr w:type="spellStart"/>
            <w:r>
              <w:t>Гутник</w:t>
            </w:r>
            <w:proofErr w:type="spellEnd"/>
            <w:r>
              <w:t xml:space="preserve">, А.В. </w:t>
            </w:r>
            <w:proofErr w:type="spellStart"/>
            <w:r>
              <w:t>Перышкина</w:t>
            </w:r>
            <w:proofErr w:type="spellEnd"/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Химия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Примерная программа основного общего образования по химии Программа курса химии для 8-9классов </w:t>
            </w:r>
            <w:proofErr w:type="gramStart"/>
            <w:r>
              <w:t>общеобразовательных</w:t>
            </w:r>
            <w:proofErr w:type="gramEnd"/>
          </w:p>
          <w:p w:rsidR="00071D20" w:rsidRDefault="00071D20">
            <w:r>
              <w:t>учреждений / под ред. Н.Е. Кузнецовой</w:t>
            </w:r>
          </w:p>
        </w:tc>
      </w:tr>
      <w:tr w:rsidR="00071D20" w:rsidTr="00815EAD">
        <w:trPr>
          <w:trHeight w:val="37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Биология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20" w:rsidRDefault="00071D20" w:rsidP="001E345B">
            <w:r>
              <w:t>Примерная программа по биологии Пасечник В.В.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Искусство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 xml:space="preserve">Программа «Искусство 8-9 классы», авторы программы Г. П. Сергеева, И. Э. </w:t>
            </w:r>
            <w:proofErr w:type="spellStart"/>
            <w:r>
              <w:t>Кашекова</w:t>
            </w:r>
            <w:proofErr w:type="spellEnd"/>
            <w:r>
              <w:t>, Е. Д. Критская</w:t>
            </w:r>
            <w:r>
              <w:rPr>
                <w:rFonts w:ascii="Arial" w:hAnsi="Arial" w:cs="Arial"/>
              </w:rPr>
              <w:t xml:space="preserve"> </w:t>
            </w:r>
            <w:r>
              <w:t>Программы для общеобразовательных учреждений: «Музыка 1-7 классы. Искусство 8-9 классы» Москва, Просвещение, 2010 год</w:t>
            </w:r>
            <w:r>
              <w:rPr>
                <w:rFonts w:ascii="Arial" w:hAnsi="Arial" w:cs="Arial"/>
              </w:rPr>
              <w:t>..</w:t>
            </w:r>
            <w:r>
              <w:t xml:space="preserve"> </w:t>
            </w:r>
          </w:p>
        </w:tc>
      </w:tr>
      <w:tr w:rsidR="00071D20" w:rsidTr="00815EAD">
        <w:trPr>
          <w:trHeight w:val="8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20" w:rsidRDefault="00071D20">
            <w:r>
              <w:rPr>
                <w:lang w:val="en-US"/>
              </w:rPr>
              <w:t>9</w:t>
            </w:r>
          </w:p>
          <w:p w:rsidR="00071D20" w:rsidRDefault="00071D20"/>
          <w:p w:rsidR="00071D20" w:rsidRDefault="00071D20"/>
          <w:p w:rsidR="00071D20" w:rsidRDefault="00071D20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ОБЖ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Программа «Основы безопасности жизнедеятельности» для учащихся 5-9 классов общеобразовательных учреждений под общей редакцией А.Т. Смирнова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Физическая культура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Программа по физической культуре Лях В.И. для 1-11 классов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Информатика и ИКТ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Примерная программа основного общего образования </w:t>
            </w:r>
            <w:proofErr w:type="gramStart"/>
            <w:r>
              <w:t>по</w:t>
            </w:r>
            <w:proofErr w:type="gramEnd"/>
            <w:r>
              <w:t xml:space="preserve"> ин-</w:t>
            </w:r>
          </w:p>
          <w:p w:rsidR="00071D20" w:rsidRDefault="00071D20">
            <w:proofErr w:type="spellStart"/>
            <w:r>
              <w:t>форматике</w:t>
            </w:r>
            <w:proofErr w:type="spellEnd"/>
            <w:r>
              <w:t xml:space="preserve"> и информационным технологиям </w:t>
            </w:r>
          </w:p>
        </w:tc>
      </w:tr>
      <w:tr w:rsidR="00071D20" w:rsidTr="00071D20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20" w:rsidRDefault="00071D20">
            <w:r>
              <w:t>Технология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Примерная программа основно-</w:t>
            </w:r>
          </w:p>
          <w:p w:rsidR="00071D20" w:rsidRDefault="00071D20">
            <w:r>
              <w:t>го общего образования по технологии Программа под редакцией В.Д.Симоненко</w:t>
            </w:r>
          </w:p>
          <w:p w:rsidR="00071D20" w:rsidRDefault="00071D20"/>
        </w:tc>
      </w:tr>
    </w:tbl>
    <w:p w:rsidR="00071D20" w:rsidRDefault="00071D20" w:rsidP="00071D20">
      <w:pPr>
        <w:pBdr>
          <w:bottom w:val="single" w:sz="12" w:space="1" w:color="auto"/>
        </w:pBdr>
      </w:pPr>
    </w:p>
    <w:p w:rsidR="00EF063E" w:rsidRDefault="00EF063E" w:rsidP="00071D20">
      <w:pPr>
        <w:pBdr>
          <w:bottom w:val="single" w:sz="12" w:space="1" w:color="auto"/>
        </w:pBdr>
      </w:pPr>
    </w:p>
    <w:p w:rsidR="00EF063E" w:rsidRDefault="00EF063E" w:rsidP="00071D20">
      <w:pPr>
        <w:pBdr>
          <w:bottom w:val="single" w:sz="12" w:space="1" w:color="auto"/>
        </w:pBdr>
        <w:rPr>
          <w:b/>
        </w:rPr>
      </w:pPr>
    </w:p>
    <w:p w:rsidR="00071D20" w:rsidRDefault="00071D20" w:rsidP="00071D20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 xml:space="preserve">Перечень учебников для реализации учебного плана </w:t>
      </w:r>
      <w:r w:rsidR="00DF60CB">
        <w:rPr>
          <w:b/>
        </w:rPr>
        <w:t>основного общего образования АНОО</w:t>
      </w:r>
      <w:r>
        <w:rPr>
          <w:b/>
        </w:rPr>
        <w:t xml:space="preserve"> «Петербургский Лицей».</w:t>
      </w:r>
    </w:p>
    <w:p w:rsidR="00EF063E" w:rsidRDefault="00EF063E" w:rsidP="00071D20">
      <w:pPr>
        <w:pBdr>
          <w:bottom w:val="single" w:sz="12" w:space="1" w:color="auto"/>
        </w:pBdr>
        <w:rPr>
          <w:b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7"/>
        <w:gridCol w:w="7"/>
        <w:gridCol w:w="2094"/>
        <w:gridCol w:w="67"/>
        <w:gridCol w:w="6950"/>
      </w:tblGrid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Русский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"Русский язык: Учебник</w:t>
            </w:r>
            <w:proofErr w:type="gramStart"/>
            <w:r w:rsidRPr="00EF063E">
              <w:t>.</w:t>
            </w:r>
            <w:proofErr w:type="gramEnd"/>
            <w:r w:rsidRPr="00EF063E">
              <w:t xml:space="preserve"> </w:t>
            </w:r>
            <w:proofErr w:type="gramStart"/>
            <w:r w:rsidRPr="00EF063E">
              <w:t>д</w:t>
            </w:r>
            <w:proofErr w:type="gramEnd"/>
            <w:r w:rsidRPr="00EF063E">
              <w:t xml:space="preserve">ля 8 </w:t>
            </w:r>
            <w:proofErr w:type="spellStart"/>
            <w:r w:rsidRPr="00EF063E">
              <w:t>кл</w:t>
            </w:r>
            <w:proofErr w:type="spellEnd"/>
            <w:r w:rsidRPr="00EF063E">
              <w:t xml:space="preserve">. </w:t>
            </w:r>
            <w:proofErr w:type="spellStart"/>
            <w:r w:rsidRPr="00EF063E">
              <w:t>общеобразоват</w:t>
            </w:r>
            <w:proofErr w:type="spellEnd"/>
            <w:r w:rsidRPr="00EF063E">
              <w:t xml:space="preserve">. учреждений М.Т. Баранов, Л.А.. </w:t>
            </w:r>
            <w:proofErr w:type="spellStart"/>
            <w:r w:rsidRPr="00EF063E">
              <w:t>Ладыженская</w:t>
            </w:r>
            <w:proofErr w:type="spellEnd"/>
            <w:r w:rsidRPr="00EF063E">
              <w:t xml:space="preserve"> Т.А, </w:t>
            </w:r>
            <w:proofErr w:type="spellStart"/>
            <w:r w:rsidRPr="00EF063E">
              <w:t>Тростенцова</w:t>
            </w:r>
            <w:proofErr w:type="spellEnd"/>
            <w:r w:rsidRPr="00EF063E">
              <w:t xml:space="preserve"> и др. Просвещение, 2009.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Литература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Литература, Учебник-хрестоматия для 8 класса общеобразовательных учреждений. В двух частях. </w:t>
            </w:r>
            <w:proofErr w:type="spellStart"/>
            <w:r w:rsidRPr="00EF063E">
              <w:t>В.Я.Коровина</w:t>
            </w:r>
            <w:proofErr w:type="gramStart"/>
            <w:r w:rsidRPr="00EF063E">
              <w:t>,В</w:t>
            </w:r>
            <w:proofErr w:type="gramEnd"/>
            <w:r w:rsidRPr="00EF063E">
              <w:t>.П.Журавлев</w:t>
            </w:r>
            <w:proofErr w:type="spellEnd"/>
            <w:r w:rsidRPr="00EF063E">
              <w:t xml:space="preserve"> , М: Просвещение, 2010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Английский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 </w:t>
            </w:r>
            <w:r w:rsidRPr="00EF063E">
              <w:rPr>
                <w:lang w:eastAsia="en-US"/>
              </w:rPr>
              <w:t>Ю.Е.Ваулина, Д.Дули  Английский язык 8 класс Просвещение, 2015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Математика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t>Теляковский</w:t>
            </w:r>
            <w:proofErr w:type="spellEnd"/>
            <w:r w:rsidRPr="00EF063E">
              <w:t xml:space="preserve"> С.А. Алгебра, М: Просвещение, 2011г.</w:t>
            </w:r>
          </w:p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t>Атанасян</w:t>
            </w:r>
            <w:proofErr w:type="spellEnd"/>
            <w:r w:rsidRPr="00EF063E">
              <w:t xml:space="preserve"> Л.С. Геометрия, Просвещение 2015г.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История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rPr>
                <w:spacing w:val="-2"/>
              </w:rPr>
              <w:t>Юдовская</w:t>
            </w:r>
            <w:proofErr w:type="spellEnd"/>
            <w:r w:rsidRPr="00EF063E">
              <w:rPr>
                <w:spacing w:val="-2"/>
              </w:rPr>
              <w:t xml:space="preserve"> А.Я., Баранов П.А., Ванюшкина Л.М. </w:t>
            </w:r>
            <w:r w:rsidRPr="00EF063E">
              <w:rPr>
                <w:spacing w:val="-1"/>
              </w:rPr>
              <w:t xml:space="preserve">Всеобщая история. </w:t>
            </w:r>
            <w:r w:rsidRPr="00EF063E">
              <w:t>М.Просвещение 2012</w:t>
            </w:r>
          </w:p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Данилов А.А., Косулина Л.Г., История России 19 в., М., 2013 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Обществознание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Л.Н.Боголюбов, 8 класс. М. Просвещение. 2011г.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География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autoSpaceDE w:val="0"/>
              <w:autoSpaceDN w:val="0"/>
              <w:adjustRightInd w:val="0"/>
              <w:spacing w:line="276" w:lineRule="auto"/>
            </w:pPr>
            <w:r w:rsidRPr="00EF063E">
              <w:t xml:space="preserve">Дронов В.П., Савельева Л.Е. </w:t>
            </w:r>
            <w:proofErr w:type="spellStart"/>
            <w:r w:rsidRPr="00EF063E">
              <w:t>География</w:t>
            </w:r>
            <w:proofErr w:type="gramStart"/>
            <w:r w:rsidRPr="00EF063E">
              <w:t>,Р</w:t>
            </w:r>
            <w:proofErr w:type="gramEnd"/>
            <w:r w:rsidRPr="00EF063E">
              <w:t>оссия</w:t>
            </w:r>
            <w:proofErr w:type="spellEnd"/>
            <w:r w:rsidRPr="00EF063E">
              <w:t>: природа, население, хозяйство.8класс, М: Просвещение, 2014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Физика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t>А.В.Перышкин</w:t>
            </w:r>
            <w:proofErr w:type="spellEnd"/>
            <w:r w:rsidRPr="00EF063E">
              <w:t xml:space="preserve">. </w:t>
            </w:r>
            <w:proofErr w:type="spellStart"/>
            <w:r w:rsidRPr="00EF063E">
              <w:t>Физика</w:t>
            </w:r>
            <w:proofErr w:type="gramStart"/>
            <w:r w:rsidRPr="00EF063E">
              <w:t>.У</w:t>
            </w:r>
            <w:proofErr w:type="gramEnd"/>
            <w:r w:rsidRPr="00EF063E">
              <w:t>чебник</w:t>
            </w:r>
            <w:proofErr w:type="spellEnd"/>
            <w:r w:rsidRPr="00EF063E">
              <w:t xml:space="preserve">  для 8 </w:t>
            </w:r>
            <w:proofErr w:type="spellStart"/>
            <w:r w:rsidRPr="00EF063E">
              <w:t>кл</w:t>
            </w:r>
            <w:proofErr w:type="spellEnd"/>
            <w:r w:rsidRPr="00EF063E">
              <w:t>. М: Дрофа, 2013г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Химия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Н.Е.Кузнецова, И.М.Титова, </w:t>
            </w:r>
            <w:proofErr w:type="spellStart"/>
            <w:r w:rsidRPr="00EF063E">
              <w:t>Н.Н.Гара</w:t>
            </w:r>
            <w:proofErr w:type="spellEnd"/>
            <w:r w:rsidRPr="00EF063E">
              <w:t xml:space="preserve">, </w:t>
            </w:r>
            <w:proofErr w:type="spellStart"/>
            <w:r w:rsidRPr="00EF063E">
              <w:t>А.Ю.Жегин</w:t>
            </w:r>
            <w:proofErr w:type="spellEnd"/>
            <w:r w:rsidRPr="00EF063E">
              <w:t xml:space="preserve">, Химия, учебник для 8 класса, изд.3-е </w:t>
            </w:r>
            <w:proofErr w:type="spellStart"/>
            <w:r w:rsidRPr="00EF063E">
              <w:t>перераб</w:t>
            </w:r>
            <w:proofErr w:type="spellEnd"/>
            <w:r w:rsidRPr="00EF063E">
              <w:t xml:space="preserve">. М., </w:t>
            </w:r>
            <w:proofErr w:type="spellStart"/>
            <w:r w:rsidRPr="00EF063E">
              <w:t>Вентана-Граф</w:t>
            </w:r>
            <w:proofErr w:type="spellEnd"/>
            <w:r w:rsidRPr="00EF063E">
              <w:t>, 2015 г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Биология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Колесов Д.В.</w:t>
            </w:r>
            <w:r w:rsidRPr="00EF063E">
              <w:tab/>
              <w:t xml:space="preserve">Биология , 8 </w:t>
            </w:r>
            <w:proofErr w:type="spellStart"/>
            <w:r w:rsidRPr="00EF063E">
              <w:t>класс</w:t>
            </w:r>
            <w:proofErr w:type="gramStart"/>
            <w:r w:rsidRPr="00EF063E">
              <w:t>,М</w:t>
            </w:r>
            <w:proofErr w:type="spellEnd"/>
            <w:proofErr w:type="gramEnd"/>
            <w:r w:rsidRPr="00EF063E">
              <w:t>:«Дрофа» 2012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Искусство 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Учебник «Искусство 8-9 класс» М., Просвещение, 2013 г. Г.П.Сергеева, </w:t>
            </w:r>
            <w:proofErr w:type="spellStart"/>
            <w:r w:rsidRPr="00EF063E">
              <w:t>Т.С.Шмагина</w:t>
            </w:r>
            <w:proofErr w:type="spellEnd"/>
            <w:r w:rsidRPr="00EF063E">
              <w:t xml:space="preserve">.  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ОБЖ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t>А.Т.Смирнов</w:t>
            </w:r>
            <w:proofErr w:type="gramStart"/>
            <w:r w:rsidRPr="00EF063E">
              <w:t>,Б</w:t>
            </w:r>
            <w:proofErr w:type="gramEnd"/>
            <w:r w:rsidRPr="00EF063E">
              <w:t>.О.Хренников</w:t>
            </w:r>
            <w:proofErr w:type="spellEnd"/>
            <w:r w:rsidRPr="00EF063E">
              <w:t xml:space="preserve"> Основы безопасности </w:t>
            </w:r>
            <w:proofErr w:type="spellStart"/>
            <w:r w:rsidRPr="00EF063E">
              <w:t>жизнедеятельности:учебник</w:t>
            </w:r>
            <w:proofErr w:type="spellEnd"/>
            <w:r w:rsidRPr="00EF063E">
              <w:t xml:space="preserve"> для 8 класса, 4-е изд., М: Просвещение.,2012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Физическая культура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rPr>
                <w:spacing w:val="-1"/>
              </w:rPr>
              <w:t xml:space="preserve">Лях В.И., </w:t>
            </w:r>
            <w:proofErr w:type="spellStart"/>
            <w:r w:rsidRPr="00EF063E">
              <w:rPr>
                <w:spacing w:val="-1"/>
              </w:rPr>
              <w:t>Зданевич</w:t>
            </w:r>
            <w:proofErr w:type="spellEnd"/>
            <w:r w:rsidRPr="00EF063E">
              <w:rPr>
                <w:spacing w:val="-1"/>
              </w:rPr>
              <w:t xml:space="preserve"> А.А. Физическая культура 8-9 класс,</w:t>
            </w:r>
            <w:r w:rsidRPr="00EF063E">
              <w:t xml:space="preserve"> М.Просвещение, 2014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Немецкий язык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autoSpaceDE w:val="0"/>
              <w:autoSpaceDN w:val="0"/>
              <w:adjustRightInd w:val="0"/>
              <w:spacing w:line="276" w:lineRule="auto"/>
            </w:pPr>
            <w:r w:rsidRPr="00EF063E">
              <w:t>Гальскова</w:t>
            </w:r>
            <w:r w:rsidRPr="00EF063E">
              <w:rPr>
                <w:spacing w:val="-3"/>
              </w:rPr>
              <w:t xml:space="preserve"> Н.Д., </w:t>
            </w:r>
            <w:r w:rsidRPr="00EF063E">
              <w:t xml:space="preserve"> . «Итак, немецкий 7-8 классы»</w:t>
            </w:r>
            <w:proofErr w:type="gramStart"/>
            <w:r w:rsidRPr="00EF063E">
              <w:t>.М</w:t>
            </w:r>
            <w:proofErr w:type="gramEnd"/>
            <w:r w:rsidRPr="00EF063E">
              <w:t>.: Просвещение, (1-й год обучения)М.Просвещение 2010</w:t>
            </w:r>
          </w:p>
        </w:tc>
      </w:tr>
      <w:tr w:rsidR="00EF063E" w:rsidRPr="00EF063E" w:rsidTr="00740FC4"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Основы проектной деятельности</w:t>
            </w:r>
          </w:p>
        </w:tc>
        <w:tc>
          <w:tcPr>
            <w:tcW w:w="7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Голуб Г.Б., Перелыгина Е.А. </w:t>
            </w:r>
            <w:proofErr w:type="spellStart"/>
            <w:r w:rsidRPr="00EF063E">
              <w:t>Чуракова</w:t>
            </w:r>
            <w:proofErr w:type="spellEnd"/>
            <w:r w:rsidRPr="00EF063E">
              <w:t xml:space="preserve"> О.В. Основы проектной деятельности школьника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Технология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  <w:rPr>
                <w:spacing w:val="-1"/>
              </w:rPr>
            </w:pPr>
            <w:r w:rsidRPr="00EF063E">
              <w:t xml:space="preserve">Симоненко В.Д. Технология, М.: </w:t>
            </w:r>
            <w:proofErr w:type="spellStart"/>
            <w:r w:rsidRPr="00EF063E">
              <w:t>Вентана-граф</w:t>
            </w:r>
            <w:proofErr w:type="spellEnd"/>
            <w:r w:rsidRPr="00EF063E">
              <w:t>, 2012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Информатика и ИКТ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rPr>
                <w:spacing w:val="-1"/>
              </w:rPr>
              <w:t>Босова</w:t>
            </w:r>
            <w:proofErr w:type="spellEnd"/>
            <w:r w:rsidRPr="00EF063E">
              <w:rPr>
                <w:spacing w:val="-1"/>
              </w:rPr>
              <w:t xml:space="preserve"> Л.Л., </w:t>
            </w:r>
            <w:proofErr w:type="spellStart"/>
            <w:r w:rsidRPr="00EF063E">
              <w:rPr>
                <w:spacing w:val="-1"/>
              </w:rPr>
              <w:t>Босова</w:t>
            </w:r>
            <w:proofErr w:type="spellEnd"/>
            <w:r w:rsidRPr="00EF063E">
              <w:rPr>
                <w:spacing w:val="-1"/>
              </w:rPr>
              <w:t xml:space="preserve"> А.Ю. Информатика учебник для 8 класса БИНОМ  Лаборатория знаний, 2011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8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Историческое краеведение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Рабочие тетради Клестовой Г.А. «Вятский край с древнейших времен до начала 21 века», Киров, 2004 год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Русский язык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Русский язык: Учебник</w:t>
            </w:r>
            <w:proofErr w:type="gramStart"/>
            <w:r w:rsidRPr="00EF063E">
              <w:t>.</w:t>
            </w:r>
            <w:proofErr w:type="gramEnd"/>
            <w:r w:rsidRPr="00EF063E">
              <w:t xml:space="preserve"> </w:t>
            </w:r>
            <w:proofErr w:type="gramStart"/>
            <w:r w:rsidRPr="00EF063E">
              <w:t>д</w:t>
            </w:r>
            <w:proofErr w:type="gramEnd"/>
            <w:r w:rsidRPr="00EF063E">
              <w:t xml:space="preserve">ля 9 </w:t>
            </w:r>
            <w:proofErr w:type="spellStart"/>
            <w:r w:rsidRPr="00EF063E">
              <w:t>кл</w:t>
            </w:r>
            <w:proofErr w:type="spellEnd"/>
            <w:r w:rsidRPr="00EF063E">
              <w:t xml:space="preserve">. </w:t>
            </w:r>
            <w:proofErr w:type="spellStart"/>
            <w:r w:rsidRPr="00EF063E">
              <w:t>общеобразоват</w:t>
            </w:r>
            <w:proofErr w:type="spellEnd"/>
            <w:r w:rsidRPr="00EF063E">
              <w:t xml:space="preserve">. учреждений </w:t>
            </w:r>
            <w:proofErr w:type="spellStart"/>
            <w:r w:rsidRPr="00EF063E">
              <w:t>Тростенцова</w:t>
            </w:r>
            <w:proofErr w:type="spellEnd"/>
            <w:r w:rsidRPr="00EF063E">
              <w:t xml:space="preserve"> Л.А., </w:t>
            </w:r>
            <w:proofErr w:type="spellStart"/>
            <w:r w:rsidRPr="00EF063E">
              <w:t>Ладыженская</w:t>
            </w:r>
            <w:proofErr w:type="spellEnd"/>
            <w:r w:rsidRPr="00EF063E">
              <w:t xml:space="preserve"> Т.А, </w:t>
            </w:r>
            <w:proofErr w:type="spellStart"/>
            <w:r w:rsidRPr="00EF063E">
              <w:t>Дейкина</w:t>
            </w:r>
            <w:proofErr w:type="spellEnd"/>
            <w:r w:rsidRPr="00EF063E">
              <w:t xml:space="preserve"> А.Д. и др. Просвещение, 2009.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Литература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Литература Учебник-хрестоматия для 9 класса общеобразовательных учреждений. В двух частях. Авторы-</w:t>
            </w:r>
            <w:r w:rsidRPr="00EF063E">
              <w:lastRenderedPageBreak/>
              <w:t>составители. Коровина В.Я., Журавлев В.П., Коровин В.И. М.Просвещение, 2015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lastRenderedPageBreak/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Английский язык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 </w:t>
            </w:r>
            <w:r w:rsidRPr="00EF063E">
              <w:rPr>
                <w:lang w:eastAsia="en-US"/>
              </w:rPr>
              <w:t>Ю.Е.Ваулина, Д.Дули  Английский язык 9 класс Просвещение, 2015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Математика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Макарычев </w:t>
            </w:r>
            <w:proofErr w:type="spellStart"/>
            <w:r w:rsidRPr="00EF063E">
              <w:t>Ю.Н.,Миндюк</w:t>
            </w:r>
            <w:proofErr w:type="spellEnd"/>
            <w:r w:rsidRPr="00EF063E">
              <w:t xml:space="preserve"> Н.Г., </w:t>
            </w:r>
            <w:proofErr w:type="spellStart"/>
            <w:r w:rsidRPr="00EF063E">
              <w:t>Нешков</w:t>
            </w:r>
            <w:proofErr w:type="spellEnd"/>
            <w:r w:rsidRPr="00EF063E">
              <w:t xml:space="preserve"> К.И. и др. ( под </w:t>
            </w:r>
            <w:proofErr w:type="spellStart"/>
            <w:r w:rsidRPr="00EF063E">
              <w:t>ред</w:t>
            </w:r>
            <w:proofErr w:type="gramStart"/>
            <w:r w:rsidRPr="00EF063E">
              <w:t>.Т</w:t>
            </w:r>
            <w:proofErr w:type="gramEnd"/>
            <w:r w:rsidRPr="00EF063E">
              <w:t>еляковского</w:t>
            </w:r>
            <w:proofErr w:type="spellEnd"/>
            <w:r w:rsidRPr="00EF063E">
              <w:t xml:space="preserve"> С.А.)  Алгебра, Просвещение, 2016.</w:t>
            </w:r>
          </w:p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t>Атанасян</w:t>
            </w:r>
            <w:proofErr w:type="spellEnd"/>
            <w:r w:rsidRPr="00EF063E">
              <w:t xml:space="preserve"> Л.С., Бутузов В.Ф., Кадомцев С.Б. и др</w:t>
            </w:r>
            <w:proofErr w:type="gramStart"/>
            <w:r w:rsidRPr="00EF063E">
              <w:t>.Г</w:t>
            </w:r>
            <w:proofErr w:type="gramEnd"/>
            <w:r w:rsidRPr="00EF063E">
              <w:t>еометрия, М: Просвещение 2008г.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История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t>Сороко-Цюпа</w:t>
            </w:r>
            <w:proofErr w:type="spellEnd"/>
            <w:r w:rsidRPr="00EF063E">
              <w:t xml:space="preserve"> О.С., </w:t>
            </w:r>
            <w:proofErr w:type="spellStart"/>
            <w:r w:rsidRPr="00EF063E">
              <w:t>Сороко-Цюпа</w:t>
            </w:r>
            <w:proofErr w:type="spellEnd"/>
            <w:r w:rsidRPr="00EF063E">
              <w:t xml:space="preserve"> А.О. Всеобщая история М.Просвещение 2016 , Брандт М.Ю. Данилов А.А., Косулина Л.Г., История России</w:t>
            </w:r>
            <w:proofErr w:type="gramStart"/>
            <w:r w:rsidRPr="00EF063E">
              <w:t xml:space="preserve"> .</w:t>
            </w:r>
            <w:proofErr w:type="gramEnd"/>
            <w:r w:rsidRPr="00EF063E">
              <w:t xml:space="preserve">, М., 2016 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Обществознание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Л.Н.Боголюбов,  А.И.Матвеев, </w:t>
            </w:r>
            <w:proofErr w:type="spellStart"/>
            <w:r w:rsidRPr="00EF063E">
              <w:t>Жильцова</w:t>
            </w:r>
            <w:proofErr w:type="spellEnd"/>
            <w:r w:rsidRPr="00EF063E">
              <w:t xml:space="preserve"> Е.И. и др. Обществознание. 9 класс. </w:t>
            </w:r>
            <w:proofErr w:type="spellStart"/>
            <w:r w:rsidRPr="00EF063E">
              <w:t>М.:Просвещение</w:t>
            </w:r>
            <w:proofErr w:type="spellEnd"/>
            <w:r w:rsidRPr="00EF063E">
              <w:t>. 2016г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География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Дронов В.П., Савельева Л.Е. География 9 класс, М: Просвещение 2013 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Физика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t>А.В.Перышкин</w:t>
            </w:r>
            <w:proofErr w:type="spellEnd"/>
            <w:r w:rsidRPr="00EF063E">
              <w:t xml:space="preserve">. </w:t>
            </w:r>
            <w:proofErr w:type="spellStart"/>
            <w:r w:rsidRPr="00EF063E">
              <w:t>Физика</w:t>
            </w:r>
            <w:proofErr w:type="gramStart"/>
            <w:r w:rsidRPr="00EF063E">
              <w:t>.У</w:t>
            </w:r>
            <w:proofErr w:type="gramEnd"/>
            <w:r w:rsidRPr="00EF063E">
              <w:t>чебник</w:t>
            </w:r>
            <w:proofErr w:type="spellEnd"/>
            <w:r w:rsidRPr="00EF063E">
              <w:t xml:space="preserve">  для 9 </w:t>
            </w:r>
            <w:proofErr w:type="spellStart"/>
            <w:r w:rsidRPr="00EF063E">
              <w:t>кл</w:t>
            </w:r>
            <w:proofErr w:type="spellEnd"/>
            <w:r w:rsidRPr="00EF063E">
              <w:t>. М.Дрофа, 2014 г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Химия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Н.Е.Кузнецова, И.М.Титова, </w:t>
            </w:r>
            <w:proofErr w:type="spellStart"/>
            <w:r w:rsidRPr="00EF063E">
              <w:t>Н.Н.Гара</w:t>
            </w:r>
            <w:proofErr w:type="spellEnd"/>
            <w:r w:rsidRPr="00EF063E">
              <w:t xml:space="preserve">,  Химия, учебник для 8 класса  М. </w:t>
            </w:r>
            <w:proofErr w:type="spellStart"/>
            <w:r w:rsidRPr="00EF063E">
              <w:t>Вентана-Граф</w:t>
            </w:r>
            <w:proofErr w:type="spellEnd"/>
            <w:r w:rsidRPr="00EF063E">
              <w:t>, 2013 г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Биология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Пасечник В.В., Каменский А.А., Швецов Г.Г. Биология 9 класс М.Просвещение 2016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Искусство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Учебник «Искусство 8-9 класс» М.,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F063E">
                <w:t>2009 г</w:t>
              </w:r>
            </w:smartTag>
            <w:r w:rsidRPr="00EF063E">
              <w:t xml:space="preserve">. Г.П.Сергеева, </w:t>
            </w:r>
            <w:proofErr w:type="spellStart"/>
            <w:r w:rsidRPr="00EF063E">
              <w:t>Т.С.Шмагина</w:t>
            </w:r>
            <w:proofErr w:type="spellEnd"/>
            <w:r w:rsidRPr="00EF063E">
              <w:t xml:space="preserve">.  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Основы безопасности жизнедеятельности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А.Т.Смирнов «Основы безопасности жизнедеятельности» </w:t>
            </w:r>
            <w:proofErr w:type="gramStart"/>
            <w:r w:rsidRPr="00EF063E">
              <w:t>:у</w:t>
            </w:r>
            <w:proofErr w:type="gramEnd"/>
            <w:r w:rsidRPr="00EF063E">
              <w:t>чебник для 9 класса, М, Просвещение, 2014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Физическая культура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 xml:space="preserve">Лях В.И., </w:t>
            </w:r>
            <w:proofErr w:type="spellStart"/>
            <w:r w:rsidRPr="00EF063E">
              <w:t>Зданевич</w:t>
            </w:r>
            <w:proofErr w:type="spellEnd"/>
            <w:r w:rsidRPr="00EF063E">
              <w:t xml:space="preserve"> А.А. Физическая культура 8-9, М..Просвещение 2014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Немецкий язык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Гальскова Н.Д.,  «Итак, немецкий 7-8 классы» «</w:t>
            </w:r>
            <w:proofErr w:type="spellStart"/>
            <w:r w:rsidRPr="00EF063E">
              <w:t>Итак</w:t>
            </w:r>
            <w:proofErr w:type="gramStart"/>
            <w:r w:rsidRPr="00EF063E">
              <w:t>.н</w:t>
            </w:r>
            <w:proofErr w:type="gramEnd"/>
            <w:r w:rsidRPr="00EF063E">
              <w:t>емецкий</w:t>
            </w:r>
            <w:proofErr w:type="spellEnd"/>
            <w:r w:rsidRPr="00EF063E">
              <w:t>, 9-10 классы».М.: Просвещение , 2010</w:t>
            </w:r>
          </w:p>
        </w:tc>
      </w:tr>
      <w:tr w:rsidR="00EF063E" w:rsidRPr="00EF063E" w:rsidTr="00740FC4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9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r w:rsidRPr="00EF063E">
              <w:t>Информатика и ИКТ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3E" w:rsidRPr="00EF063E" w:rsidRDefault="00EF063E" w:rsidP="00740FC4">
            <w:pPr>
              <w:spacing w:line="276" w:lineRule="auto"/>
            </w:pPr>
            <w:proofErr w:type="spellStart"/>
            <w:r w:rsidRPr="00EF063E">
              <w:rPr>
                <w:spacing w:val="-1"/>
              </w:rPr>
              <w:t>Босова</w:t>
            </w:r>
            <w:proofErr w:type="spellEnd"/>
            <w:r w:rsidRPr="00EF063E">
              <w:rPr>
                <w:spacing w:val="-1"/>
              </w:rPr>
              <w:t xml:space="preserve"> Л.Л., </w:t>
            </w:r>
            <w:proofErr w:type="spellStart"/>
            <w:r w:rsidRPr="00EF063E">
              <w:rPr>
                <w:spacing w:val="-1"/>
              </w:rPr>
              <w:t>Босова</w:t>
            </w:r>
            <w:proofErr w:type="spellEnd"/>
            <w:r w:rsidRPr="00EF063E">
              <w:rPr>
                <w:spacing w:val="-1"/>
              </w:rPr>
              <w:t xml:space="preserve"> А.Ю. Информатика учебник для 9 класса, М</w:t>
            </w:r>
            <w:proofErr w:type="gramStart"/>
            <w:r w:rsidRPr="00EF063E">
              <w:rPr>
                <w:spacing w:val="-1"/>
              </w:rPr>
              <w:t>:Б</w:t>
            </w:r>
            <w:proofErr w:type="gramEnd"/>
            <w:r w:rsidRPr="00EF063E">
              <w:rPr>
                <w:spacing w:val="-1"/>
              </w:rPr>
              <w:t>ИНОМ  Лаборатория знаний, 2014</w:t>
            </w:r>
          </w:p>
        </w:tc>
      </w:tr>
    </w:tbl>
    <w:p w:rsidR="00EF063E" w:rsidRDefault="00EF063E" w:rsidP="00071D20">
      <w:pPr>
        <w:pBdr>
          <w:bottom w:val="single" w:sz="12" w:space="1" w:color="auto"/>
        </w:pBdr>
        <w:rPr>
          <w:b/>
          <w:i/>
        </w:rPr>
      </w:pPr>
    </w:p>
    <w:p w:rsidR="00071D20" w:rsidRDefault="00071D20" w:rsidP="00071D20">
      <w:r>
        <w:rPr>
          <w:b/>
          <w:bCs/>
          <w:color w:val="000000"/>
        </w:rPr>
        <w:t>РАБОЧИЕ ПРОГРАММЫ ДЛЯ РЕАЛИЗАЦИИ УЧЕБНОГО ПЛАНА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ОСНОВНОГО ОБЩЕГО ОБРАЗОВАНИЯ </w:t>
      </w:r>
    </w:p>
    <w:p w:rsidR="00071D20" w:rsidRDefault="006A77E3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Русский язык (</w:t>
      </w:r>
      <w:r w:rsidR="00071D20">
        <w:rPr>
          <w:color w:val="000000"/>
        </w:rPr>
        <w:t xml:space="preserve">8,9 </w:t>
      </w:r>
      <w:r w:rsidR="007C772C">
        <w:rPr>
          <w:color w:val="000000"/>
        </w:rPr>
        <w:t>классы</w:t>
      </w:r>
      <w:r w:rsidR="00071D20">
        <w:rPr>
          <w:color w:val="000000"/>
        </w:rPr>
        <w:t>) учитель Болховских  Н.В.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Английский </w:t>
      </w:r>
      <w:proofErr w:type="spellStart"/>
      <w:r>
        <w:rPr>
          <w:color w:val="000000"/>
        </w:rPr>
        <w:t>язык</w:t>
      </w:r>
      <w:proofErr w:type="gramStart"/>
      <w:r w:rsidR="00E674F6">
        <w:rPr>
          <w:color w:val="000000"/>
        </w:rPr>
        <w:t>,О</w:t>
      </w:r>
      <w:proofErr w:type="gramEnd"/>
      <w:r w:rsidR="00E674F6">
        <w:rPr>
          <w:color w:val="000000"/>
        </w:rPr>
        <w:t>ПД</w:t>
      </w:r>
      <w:proofErr w:type="spellEnd"/>
      <w:r w:rsidR="00E674F6">
        <w:rPr>
          <w:color w:val="000000"/>
        </w:rPr>
        <w:t xml:space="preserve"> </w:t>
      </w:r>
      <w:r>
        <w:rPr>
          <w:color w:val="000000"/>
        </w:rPr>
        <w:t xml:space="preserve"> (8,9 классы) учитель </w:t>
      </w:r>
      <w:proofErr w:type="spellStart"/>
      <w:r>
        <w:rPr>
          <w:color w:val="000000"/>
        </w:rPr>
        <w:t>Купарева</w:t>
      </w:r>
      <w:proofErr w:type="spellEnd"/>
      <w:r>
        <w:rPr>
          <w:color w:val="000000"/>
        </w:rPr>
        <w:t xml:space="preserve"> В.В.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Литература (8,9</w:t>
      </w:r>
      <w:r w:rsidR="007C772C">
        <w:rPr>
          <w:color w:val="000000"/>
        </w:rPr>
        <w:t xml:space="preserve"> классы</w:t>
      </w:r>
      <w:r>
        <w:rPr>
          <w:color w:val="000000"/>
        </w:rPr>
        <w:t>)  учитель Болховск</w:t>
      </w:r>
      <w:r w:rsidR="003A0B04">
        <w:rPr>
          <w:color w:val="000000"/>
        </w:rPr>
        <w:t>их</w:t>
      </w:r>
      <w:r>
        <w:rPr>
          <w:color w:val="000000"/>
        </w:rPr>
        <w:t xml:space="preserve"> Н.В.</w:t>
      </w:r>
    </w:p>
    <w:p w:rsidR="00071D20" w:rsidRDefault="006A77E3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История (</w:t>
      </w:r>
      <w:r w:rsidR="00071D20">
        <w:rPr>
          <w:color w:val="000000"/>
        </w:rPr>
        <w:t xml:space="preserve">8, 9 классы)  </w:t>
      </w:r>
      <w:r>
        <w:rPr>
          <w:color w:val="000000"/>
        </w:rPr>
        <w:t xml:space="preserve">учитель </w:t>
      </w:r>
      <w:r w:rsidR="00071D20">
        <w:rPr>
          <w:color w:val="000000"/>
        </w:rPr>
        <w:t>Орлов М.А.</w:t>
      </w:r>
    </w:p>
    <w:p w:rsidR="00071D20" w:rsidRDefault="006A77E3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Обществознание (</w:t>
      </w:r>
      <w:r w:rsidR="007C772C">
        <w:rPr>
          <w:color w:val="000000"/>
        </w:rPr>
        <w:t xml:space="preserve">8, </w:t>
      </w:r>
      <w:r w:rsidR="00071D20">
        <w:rPr>
          <w:color w:val="000000"/>
        </w:rPr>
        <w:t>9</w:t>
      </w:r>
      <w:r w:rsidR="007C772C">
        <w:rPr>
          <w:color w:val="000000"/>
        </w:rPr>
        <w:t xml:space="preserve"> </w:t>
      </w:r>
      <w:r w:rsidR="00071D20">
        <w:rPr>
          <w:color w:val="000000"/>
        </w:rPr>
        <w:t>классы) учитель Орлов М.А.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Искусство</w:t>
      </w:r>
      <w:r w:rsidR="003A0B04">
        <w:rPr>
          <w:color w:val="000000"/>
        </w:rPr>
        <w:t xml:space="preserve"> </w:t>
      </w:r>
      <w:r w:rsidR="00E674F6">
        <w:rPr>
          <w:color w:val="000000"/>
        </w:rPr>
        <w:t xml:space="preserve"> (</w:t>
      </w:r>
      <w:r>
        <w:rPr>
          <w:color w:val="000000"/>
        </w:rPr>
        <w:t>8,9  классы) учитель Баранов А.А.</w:t>
      </w:r>
    </w:p>
    <w:p w:rsidR="00071D20" w:rsidRDefault="007C772C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Математика (</w:t>
      </w:r>
      <w:r w:rsidR="00071D20">
        <w:rPr>
          <w:color w:val="000000"/>
        </w:rPr>
        <w:t>8,9 класс</w:t>
      </w:r>
      <w:r>
        <w:rPr>
          <w:color w:val="000000"/>
        </w:rPr>
        <w:t>ы</w:t>
      </w:r>
      <w:r w:rsidR="00071D20">
        <w:rPr>
          <w:color w:val="000000"/>
        </w:rPr>
        <w:t xml:space="preserve">) учитель </w:t>
      </w:r>
      <w:proofErr w:type="spellStart"/>
      <w:r w:rsidR="00071D20">
        <w:rPr>
          <w:color w:val="000000"/>
        </w:rPr>
        <w:t>Ончукова</w:t>
      </w:r>
      <w:proofErr w:type="spellEnd"/>
      <w:r w:rsidR="00071D20">
        <w:rPr>
          <w:color w:val="000000"/>
        </w:rPr>
        <w:t xml:space="preserve"> Л.В.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Физика (8, 9</w:t>
      </w:r>
      <w:r w:rsidR="007C772C">
        <w:rPr>
          <w:color w:val="000000"/>
        </w:rPr>
        <w:t xml:space="preserve"> </w:t>
      </w:r>
      <w:r>
        <w:rPr>
          <w:color w:val="000000"/>
        </w:rPr>
        <w:t>классы) учитель Нечаева И.А..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Химия (8, 9</w:t>
      </w:r>
      <w:r w:rsidR="007C772C">
        <w:rPr>
          <w:color w:val="000000"/>
        </w:rPr>
        <w:t xml:space="preserve"> </w:t>
      </w:r>
      <w:r>
        <w:rPr>
          <w:color w:val="000000"/>
        </w:rPr>
        <w:t xml:space="preserve">классы) учитель </w:t>
      </w:r>
      <w:proofErr w:type="spellStart"/>
      <w:r>
        <w:rPr>
          <w:color w:val="000000"/>
        </w:rPr>
        <w:t>Норина</w:t>
      </w:r>
      <w:proofErr w:type="spellEnd"/>
      <w:r>
        <w:rPr>
          <w:color w:val="000000"/>
        </w:rPr>
        <w:t xml:space="preserve"> Т.Ю.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Биология  (8,9</w:t>
      </w:r>
      <w:r w:rsidR="007C772C">
        <w:rPr>
          <w:color w:val="000000"/>
        </w:rPr>
        <w:t xml:space="preserve"> </w:t>
      </w:r>
      <w:r>
        <w:rPr>
          <w:color w:val="000000"/>
        </w:rPr>
        <w:t>класс</w:t>
      </w:r>
      <w:r w:rsidR="006A77E3">
        <w:rPr>
          <w:color w:val="000000"/>
        </w:rPr>
        <w:t>ы</w:t>
      </w:r>
      <w:r>
        <w:rPr>
          <w:color w:val="000000"/>
        </w:rPr>
        <w:t xml:space="preserve">) учитель </w:t>
      </w:r>
      <w:proofErr w:type="spellStart"/>
      <w:r>
        <w:rPr>
          <w:color w:val="000000"/>
        </w:rPr>
        <w:t>Норина</w:t>
      </w:r>
      <w:proofErr w:type="spellEnd"/>
      <w:r>
        <w:rPr>
          <w:color w:val="000000"/>
        </w:rPr>
        <w:t xml:space="preserve"> Т.Ю.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География  </w:t>
      </w:r>
      <w:r w:rsidR="006A77E3">
        <w:rPr>
          <w:color w:val="000000"/>
        </w:rPr>
        <w:t>(</w:t>
      </w:r>
      <w:r>
        <w:rPr>
          <w:color w:val="000000"/>
        </w:rPr>
        <w:t>8,9  классы) учитель Веснина Л.Г.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Информатика и ИКТ (8, 9 классы) учитель Махнева А.И.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ОБЖ (8, 9 классы) учитель Орлов М.А., Веснина Л.Г.</w:t>
      </w:r>
    </w:p>
    <w:p w:rsidR="00071D20" w:rsidRPr="00071D20" w:rsidRDefault="007C772C" w:rsidP="00071D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Физическая культура (8,9 </w:t>
      </w:r>
      <w:r w:rsidR="00071D20">
        <w:rPr>
          <w:color w:val="000000"/>
        </w:rPr>
        <w:t>классы) Митягин В.Н.</w:t>
      </w:r>
    </w:p>
    <w:p w:rsidR="00071D20" w:rsidRPr="00071D20" w:rsidRDefault="00071D20" w:rsidP="00071D20">
      <w:pPr>
        <w:autoSpaceDE w:val="0"/>
        <w:autoSpaceDN w:val="0"/>
        <w:adjustRightInd w:val="0"/>
        <w:rPr>
          <w:color w:val="000000"/>
        </w:rPr>
      </w:pPr>
    </w:p>
    <w:p w:rsidR="003A0B04" w:rsidRPr="00FF3900" w:rsidRDefault="00071D20" w:rsidP="003A0B04">
      <w:pPr>
        <w:autoSpaceDE w:val="0"/>
        <w:autoSpaceDN w:val="0"/>
        <w:adjustRightInd w:val="0"/>
        <w:rPr>
          <w:b/>
        </w:rPr>
      </w:pPr>
      <w:r>
        <w:rPr>
          <w:color w:val="000000"/>
        </w:rPr>
        <w:t xml:space="preserve">  </w:t>
      </w:r>
      <w:r w:rsidR="003A0B04" w:rsidRPr="00FF3900">
        <w:rPr>
          <w:b/>
        </w:rPr>
        <w:t>Перечень рабочих программ курсов по выбору</w:t>
      </w:r>
    </w:p>
    <w:p w:rsidR="003A0B04" w:rsidRPr="00FF3900" w:rsidRDefault="003A0B04" w:rsidP="003A0B04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580"/>
        <w:gridCol w:w="2340"/>
      </w:tblGrid>
      <w:tr w:rsidR="003A0B04" w:rsidRPr="00E674F6" w:rsidTr="00547FED">
        <w:tc>
          <w:tcPr>
            <w:tcW w:w="1548" w:type="dxa"/>
            <w:shd w:val="clear" w:color="auto" w:fill="auto"/>
          </w:tcPr>
          <w:p w:rsidR="003A0B04" w:rsidRPr="00E674F6" w:rsidRDefault="003A0B04" w:rsidP="00547FED">
            <w:pPr>
              <w:rPr>
                <w:bCs/>
              </w:rPr>
            </w:pPr>
            <w:r w:rsidRPr="00E674F6">
              <w:rPr>
                <w:bCs/>
              </w:rPr>
              <w:t>Класс</w:t>
            </w:r>
          </w:p>
        </w:tc>
        <w:tc>
          <w:tcPr>
            <w:tcW w:w="5580" w:type="dxa"/>
            <w:shd w:val="clear" w:color="auto" w:fill="auto"/>
          </w:tcPr>
          <w:p w:rsidR="003A0B04" w:rsidRPr="00E674F6" w:rsidRDefault="003A0B04" w:rsidP="00547FED">
            <w:pPr>
              <w:rPr>
                <w:bCs/>
              </w:rPr>
            </w:pPr>
            <w:r w:rsidRPr="00E674F6">
              <w:rPr>
                <w:bCs/>
              </w:rPr>
              <w:t>Название программы</w:t>
            </w:r>
          </w:p>
        </w:tc>
        <w:tc>
          <w:tcPr>
            <w:tcW w:w="2340" w:type="dxa"/>
            <w:shd w:val="clear" w:color="auto" w:fill="auto"/>
          </w:tcPr>
          <w:p w:rsidR="003A0B04" w:rsidRPr="00E674F6" w:rsidRDefault="003A0B04" w:rsidP="00547FED">
            <w:pPr>
              <w:rPr>
                <w:bCs/>
              </w:rPr>
            </w:pPr>
            <w:r w:rsidRPr="00E674F6">
              <w:rPr>
                <w:bCs/>
              </w:rPr>
              <w:t xml:space="preserve">Автор </w:t>
            </w:r>
          </w:p>
        </w:tc>
      </w:tr>
      <w:tr w:rsidR="003A0B04" w:rsidRPr="00E674F6" w:rsidTr="00547FED">
        <w:tc>
          <w:tcPr>
            <w:tcW w:w="1548" w:type="dxa"/>
            <w:shd w:val="clear" w:color="auto" w:fill="auto"/>
          </w:tcPr>
          <w:p w:rsidR="003A0B04" w:rsidRPr="00E674F6" w:rsidRDefault="003A0B04" w:rsidP="00547FED">
            <w:pPr>
              <w:rPr>
                <w:bCs/>
              </w:rPr>
            </w:pPr>
            <w:r w:rsidRPr="00E674F6">
              <w:rPr>
                <w:bCs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:rsidR="003A0B04" w:rsidRPr="00E674F6" w:rsidRDefault="003A0B04" w:rsidP="00547FED">
            <w:pPr>
              <w:autoSpaceDE w:val="0"/>
              <w:autoSpaceDN w:val="0"/>
              <w:adjustRightInd w:val="0"/>
              <w:jc w:val="both"/>
            </w:pPr>
            <w:r w:rsidRPr="00E674F6">
              <w:rPr>
                <w:bCs/>
              </w:rPr>
              <w:t>Решение логических задач</w:t>
            </w:r>
          </w:p>
        </w:tc>
        <w:tc>
          <w:tcPr>
            <w:tcW w:w="2340" w:type="dxa"/>
            <w:shd w:val="clear" w:color="auto" w:fill="auto"/>
          </w:tcPr>
          <w:p w:rsidR="003A0B04" w:rsidRPr="00E674F6" w:rsidRDefault="003A0B04" w:rsidP="00547FED">
            <w:pPr>
              <w:autoSpaceDE w:val="0"/>
              <w:autoSpaceDN w:val="0"/>
              <w:adjustRightInd w:val="0"/>
            </w:pPr>
            <w:proofErr w:type="spellStart"/>
            <w:r w:rsidRPr="00E674F6">
              <w:t>Ончукова</w:t>
            </w:r>
            <w:proofErr w:type="spellEnd"/>
            <w:r w:rsidRPr="00E674F6">
              <w:t xml:space="preserve"> Л.В.</w:t>
            </w:r>
          </w:p>
          <w:p w:rsidR="003A0B04" w:rsidRPr="00E674F6" w:rsidRDefault="003A0B04" w:rsidP="00547FED"/>
        </w:tc>
      </w:tr>
      <w:tr w:rsidR="003A0B04" w:rsidRPr="00E674F6" w:rsidTr="00547FED">
        <w:tc>
          <w:tcPr>
            <w:tcW w:w="1548" w:type="dxa"/>
            <w:shd w:val="clear" w:color="auto" w:fill="auto"/>
          </w:tcPr>
          <w:p w:rsidR="003A0B04" w:rsidRPr="00E674F6" w:rsidRDefault="003A0B04" w:rsidP="00547FED">
            <w:pPr>
              <w:rPr>
                <w:bCs/>
              </w:rPr>
            </w:pPr>
            <w:r w:rsidRPr="00E674F6">
              <w:rPr>
                <w:bCs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:rsidR="003A0B04" w:rsidRPr="00E674F6" w:rsidRDefault="003A0B04" w:rsidP="00547F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4F6">
              <w:rPr>
                <w:bCs/>
              </w:rPr>
              <w:t xml:space="preserve">Слово и текст </w:t>
            </w:r>
          </w:p>
          <w:p w:rsidR="003A0B04" w:rsidRPr="00E674F6" w:rsidRDefault="003A0B04" w:rsidP="00547FED"/>
        </w:tc>
        <w:tc>
          <w:tcPr>
            <w:tcW w:w="2340" w:type="dxa"/>
            <w:shd w:val="clear" w:color="auto" w:fill="auto"/>
          </w:tcPr>
          <w:p w:rsidR="003A0B04" w:rsidRPr="00E674F6" w:rsidRDefault="003A0B04" w:rsidP="00547FED">
            <w:pPr>
              <w:autoSpaceDE w:val="0"/>
              <w:autoSpaceDN w:val="0"/>
              <w:adjustRightInd w:val="0"/>
            </w:pPr>
            <w:r w:rsidRPr="00E674F6">
              <w:t>Болховских  Н.В.</w:t>
            </w:r>
          </w:p>
          <w:p w:rsidR="003A0B04" w:rsidRPr="00E674F6" w:rsidRDefault="003A0B04" w:rsidP="00547FED"/>
        </w:tc>
      </w:tr>
      <w:tr w:rsidR="003A0B04" w:rsidRPr="00E674F6" w:rsidTr="00547FED">
        <w:tc>
          <w:tcPr>
            <w:tcW w:w="1548" w:type="dxa"/>
            <w:shd w:val="clear" w:color="auto" w:fill="auto"/>
          </w:tcPr>
          <w:p w:rsidR="003A0B04" w:rsidRPr="00E674F6" w:rsidRDefault="003A0B04" w:rsidP="00547FED">
            <w:pPr>
              <w:rPr>
                <w:bCs/>
              </w:rPr>
            </w:pPr>
            <w:r w:rsidRPr="00E674F6">
              <w:rPr>
                <w:bCs/>
              </w:rPr>
              <w:t>8-9</w:t>
            </w:r>
          </w:p>
        </w:tc>
        <w:tc>
          <w:tcPr>
            <w:tcW w:w="5580" w:type="dxa"/>
            <w:shd w:val="clear" w:color="auto" w:fill="auto"/>
          </w:tcPr>
          <w:p w:rsidR="003A0B04" w:rsidRPr="00E674F6" w:rsidRDefault="003A0B04" w:rsidP="00547FED">
            <w:r w:rsidRPr="00E674F6">
              <w:rPr>
                <w:bCs/>
              </w:rPr>
              <w:t>Геометрическое черчение</w:t>
            </w:r>
          </w:p>
        </w:tc>
        <w:tc>
          <w:tcPr>
            <w:tcW w:w="2340" w:type="dxa"/>
            <w:shd w:val="clear" w:color="auto" w:fill="auto"/>
          </w:tcPr>
          <w:p w:rsidR="003A0B04" w:rsidRPr="00E674F6" w:rsidRDefault="003A0B04" w:rsidP="00547FED">
            <w:r w:rsidRPr="00E674F6">
              <w:t>Баранов А.А</w:t>
            </w:r>
          </w:p>
        </w:tc>
      </w:tr>
      <w:tr w:rsidR="003A0B04" w:rsidRPr="00E674F6" w:rsidTr="00547FED">
        <w:tc>
          <w:tcPr>
            <w:tcW w:w="1548" w:type="dxa"/>
            <w:shd w:val="clear" w:color="auto" w:fill="auto"/>
          </w:tcPr>
          <w:p w:rsidR="003A0B04" w:rsidRPr="00E674F6" w:rsidRDefault="003A0B04" w:rsidP="00547FED">
            <w:pPr>
              <w:rPr>
                <w:bCs/>
              </w:rPr>
            </w:pPr>
            <w:r w:rsidRPr="00E674F6">
              <w:rPr>
                <w:bCs/>
              </w:rPr>
              <w:t>8-9</w:t>
            </w:r>
          </w:p>
        </w:tc>
        <w:tc>
          <w:tcPr>
            <w:tcW w:w="5580" w:type="dxa"/>
            <w:shd w:val="clear" w:color="auto" w:fill="auto"/>
          </w:tcPr>
          <w:p w:rsidR="003A0B04" w:rsidRPr="00E674F6" w:rsidRDefault="003A0B04" w:rsidP="00547FED">
            <w:r w:rsidRPr="00E674F6">
              <w:t>Финансовая грамотность</w:t>
            </w:r>
            <w:r w:rsidRPr="00E674F6">
              <w:rPr>
                <w:bCs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A0B04" w:rsidRPr="00E674F6" w:rsidRDefault="003A0B04" w:rsidP="00547FED">
            <w:r w:rsidRPr="00E674F6">
              <w:t>Махнева А.И.</w:t>
            </w:r>
          </w:p>
        </w:tc>
      </w:tr>
      <w:tr w:rsidR="003A0B04" w:rsidRPr="00E674F6" w:rsidTr="00547FED">
        <w:tc>
          <w:tcPr>
            <w:tcW w:w="1548" w:type="dxa"/>
            <w:shd w:val="clear" w:color="auto" w:fill="auto"/>
          </w:tcPr>
          <w:p w:rsidR="003A0B04" w:rsidRPr="00E674F6" w:rsidRDefault="003A0B04" w:rsidP="00547FED">
            <w:pPr>
              <w:rPr>
                <w:bCs/>
              </w:rPr>
            </w:pPr>
            <w:r w:rsidRPr="00E674F6">
              <w:rPr>
                <w:bCs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:rsidR="003A0B04" w:rsidRPr="00E674F6" w:rsidRDefault="003A0B04" w:rsidP="00547F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4F6">
              <w:rPr>
                <w:bCs/>
              </w:rPr>
              <w:t xml:space="preserve">Русская словесность  </w:t>
            </w:r>
          </w:p>
          <w:p w:rsidR="003A0B04" w:rsidRPr="00E674F6" w:rsidRDefault="003A0B04" w:rsidP="00547FED"/>
        </w:tc>
        <w:tc>
          <w:tcPr>
            <w:tcW w:w="2340" w:type="dxa"/>
            <w:shd w:val="clear" w:color="auto" w:fill="auto"/>
          </w:tcPr>
          <w:p w:rsidR="003A0B04" w:rsidRPr="00E674F6" w:rsidRDefault="003A0B04" w:rsidP="00547FED">
            <w:pPr>
              <w:autoSpaceDE w:val="0"/>
              <w:autoSpaceDN w:val="0"/>
              <w:adjustRightInd w:val="0"/>
            </w:pPr>
            <w:r w:rsidRPr="00E674F6">
              <w:t>Болховских  Н.В.</w:t>
            </w:r>
          </w:p>
          <w:p w:rsidR="003A0B04" w:rsidRPr="00E674F6" w:rsidRDefault="003A0B04" w:rsidP="00547FED"/>
        </w:tc>
      </w:tr>
      <w:tr w:rsidR="003A0B04" w:rsidRPr="00E674F6" w:rsidTr="00547FED">
        <w:tc>
          <w:tcPr>
            <w:tcW w:w="1548" w:type="dxa"/>
            <w:shd w:val="clear" w:color="auto" w:fill="auto"/>
          </w:tcPr>
          <w:p w:rsidR="003A0B04" w:rsidRPr="00E674F6" w:rsidRDefault="003A0B04" w:rsidP="00547FED">
            <w:pPr>
              <w:rPr>
                <w:bCs/>
              </w:rPr>
            </w:pPr>
            <w:r w:rsidRPr="00E674F6">
              <w:rPr>
                <w:bCs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:rsidR="003A0B04" w:rsidRPr="00E674F6" w:rsidRDefault="003A0B04" w:rsidP="00547F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4F6">
              <w:rPr>
                <w:bCs/>
              </w:rPr>
              <w:t xml:space="preserve">Я в мире профессий </w:t>
            </w:r>
          </w:p>
          <w:p w:rsidR="003A0B04" w:rsidRPr="00E674F6" w:rsidRDefault="003A0B04" w:rsidP="00547FED"/>
        </w:tc>
        <w:tc>
          <w:tcPr>
            <w:tcW w:w="2340" w:type="dxa"/>
            <w:shd w:val="clear" w:color="auto" w:fill="auto"/>
          </w:tcPr>
          <w:p w:rsidR="003A0B04" w:rsidRPr="00E674F6" w:rsidRDefault="003A0B04" w:rsidP="00547FED">
            <w:r w:rsidRPr="00E674F6">
              <w:t>Решетникова И.Н.</w:t>
            </w:r>
          </w:p>
        </w:tc>
      </w:tr>
    </w:tbl>
    <w:p w:rsidR="003A0B04" w:rsidRPr="00FF3900" w:rsidRDefault="003A0B04" w:rsidP="003A0B04">
      <w:pPr>
        <w:tabs>
          <w:tab w:val="left" w:pos="9639"/>
        </w:tabs>
        <w:spacing w:before="100" w:beforeAutospacing="1" w:after="100" w:afterAutospacing="1"/>
        <w:jc w:val="both"/>
        <w:rPr>
          <w:color w:val="FF0000"/>
        </w:rPr>
      </w:pPr>
    </w:p>
    <w:p w:rsidR="00E674F6" w:rsidRDefault="00E674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1D20" w:rsidRDefault="00071D20" w:rsidP="006A77E3">
      <w:pPr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lastRenderedPageBreak/>
        <w:t xml:space="preserve"> </w:t>
      </w:r>
      <w:r>
        <w:rPr>
          <w:b/>
          <w:bCs/>
        </w:rPr>
        <w:t>2.2.2 Возрастные воспитательные программы</w:t>
      </w:r>
      <w:r w:rsidR="006A77E3">
        <w:rPr>
          <w:b/>
          <w:bCs/>
        </w:rPr>
        <w:t xml:space="preserve"> </w:t>
      </w:r>
      <w:r>
        <w:rPr>
          <w:b/>
          <w:bCs/>
        </w:rPr>
        <w:t>в основной общей школе</w:t>
      </w:r>
    </w:p>
    <w:p w:rsidR="00071D20" w:rsidRDefault="00071D20" w:rsidP="00071D2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Концептуальная основа возрастных воспитательных программ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2334"/>
        <w:gridCol w:w="2502"/>
        <w:gridCol w:w="1434"/>
        <w:gridCol w:w="1925"/>
      </w:tblGrid>
      <w:tr w:rsidR="00071D20" w:rsidTr="007C772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Возрастная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Возрастные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Педагогические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Возрас</w:t>
            </w:r>
            <w:proofErr w:type="spellEnd"/>
            <w:r>
              <w:rPr>
                <w:b/>
                <w:bCs/>
              </w:rP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</w:t>
            </w:r>
            <w:proofErr w:type="spellEnd"/>
            <w:r>
              <w:rPr>
                <w:b/>
                <w:bCs/>
              </w:rP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питатель-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ная</w:t>
            </w:r>
            <w:proofErr w:type="spellEnd"/>
            <w:r>
              <w:rPr>
                <w:b/>
                <w:bCs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Образователь-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ные</w:t>
            </w:r>
            <w:proofErr w:type="spellEnd"/>
            <w:r>
              <w:rPr>
                <w:b/>
                <w:bCs/>
              </w:rPr>
              <w:t xml:space="preserve"> задачи</w:t>
            </w:r>
          </w:p>
        </w:tc>
      </w:tr>
      <w:tr w:rsidR="00071D20" w:rsidTr="007C772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7-8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1. Осознание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чувства взрослости.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2. Осознание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себя как личности,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открытие собственного «Я», овладение наиболее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простыми способами самооценки,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самоанализа.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3. Проявление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интереса к </w:t>
            </w:r>
            <w:proofErr w:type="gramStart"/>
            <w:r>
              <w:t>другому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человеку как </w:t>
            </w:r>
            <w:proofErr w:type="gramStart"/>
            <w:r>
              <w:t>к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личности, развитие</w:t>
            </w:r>
          </w:p>
          <w:p w:rsidR="00071D20" w:rsidRDefault="00EF063E">
            <w:pPr>
              <w:autoSpaceDE w:val="0"/>
              <w:autoSpaceDN w:val="0"/>
              <w:adjustRightInd w:val="0"/>
            </w:pPr>
            <w:r>
              <w:t>навыков сотрудничества со сверст</w:t>
            </w:r>
            <w:r w:rsidR="00071D20">
              <w:t>никами,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умение </w:t>
            </w:r>
            <w:proofErr w:type="spellStart"/>
            <w:r>
              <w:t>соревно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ваться</w:t>
            </w:r>
            <w:proofErr w:type="spellEnd"/>
            <w:r>
              <w:t xml:space="preserve"> с другими,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правильно и раз-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носторонне</w:t>
            </w:r>
            <w:proofErr w:type="spellEnd"/>
            <w:r>
              <w:t xml:space="preserve"> </w:t>
            </w:r>
            <w:proofErr w:type="spellStart"/>
            <w:r>
              <w:t>срав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нивать</w:t>
            </w:r>
            <w:proofErr w:type="spellEnd"/>
            <w:r>
              <w:t xml:space="preserve"> свои результаты с успешностью других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1.Целенаправленное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обучение </w:t>
            </w:r>
            <w:proofErr w:type="gramStart"/>
            <w:r>
              <w:t>коллективной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 групповой деятельности.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2.Предоставление ребенку возможности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пробовать себя </w:t>
            </w:r>
            <w:proofErr w:type="gramStart"/>
            <w:r>
              <w:t>в</w:t>
            </w:r>
            <w:proofErr w:type="gramEnd"/>
            <w:r>
              <w:t xml:space="preserve"> самых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gramStart"/>
            <w:r>
              <w:t>различных видах деятельности (проектной,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исследовательской,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конструкторской, художественной) в самых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разнообразных </w:t>
            </w:r>
            <w:proofErr w:type="gramStart"/>
            <w:r>
              <w:t>областях</w:t>
            </w:r>
            <w:proofErr w:type="gramEnd"/>
            <w:r>
              <w:t>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соединяя эти пробы с последующей рефлексией.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3. Приобщение к </w:t>
            </w:r>
            <w:proofErr w:type="gramStart"/>
            <w:r>
              <w:t>национальной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культуре родного края, традициям семьи, к определению собственно-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го образовательного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«Я и моя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семья»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«Я и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Создавать условия для раскрытия личности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та </w:t>
            </w:r>
            <w:proofErr w:type="gramStart"/>
            <w:r>
              <w:t>через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осознание семейных традиций.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Содействовать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 в осмыслении </w:t>
            </w:r>
            <w:proofErr w:type="gramStart"/>
            <w:r>
              <w:t>своей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позиции и роли в коллективе сверстников</w:t>
            </w:r>
          </w:p>
        </w:tc>
      </w:tr>
      <w:tr w:rsidR="00071D20" w:rsidTr="007C772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1. Осознание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чувства взрослости, «тенденции </w:t>
            </w:r>
            <w:proofErr w:type="gramStart"/>
            <w:r>
              <w:t>к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взрослости», проявление </w:t>
            </w:r>
            <w:proofErr w:type="gramStart"/>
            <w:r>
              <w:t>повышен</w:t>
            </w:r>
            <w:proofErr w:type="gram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ной активности,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стремление войти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в контакт с возможно </w:t>
            </w:r>
            <w:proofErr w:type="gramStart"/>
            <w:r>
              <w:t>большим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числом сверстников.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2. Осознание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себя как личности,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lastRenderedPageBreak/>
              <w:t>открытие собственного «Я», овладение способами самооценки,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самоанализа,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интенсивный поиск.</w:t>
            </w:r>
          </w:p>
          <w:p w:rsidR="00071D20" w:rsidRDefault="00EF063E">
            <w:pPr>
              <w:autoSpaceDE w:val="0"/>
              <w:autoSpaceDN w:val="0"/>
              <w:adjustRightInd w:val="0"/>
            </w:pPr>
            <w:r>
              <w:t xml:space="preserve">3. Обретение </w:t>
            </w:r>
            <w:proofErr w:type="spellStart"/>
            <w:proofErr w:type="gramStart"/>
            <w:r>
              <w:t>психосексуаль</w:t>
            </w:r>
            <w:r w:rsidR="00071D20">
              <w:t>ной</w:t>
            </w:r>
            <w:proofErr w:type="spellEnd"/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идентичности,</w:t>
            </w:r>
          </w:p>
          <w:p w:rsidR="00071D20" w:rsidRDefault="00071D20" w:rsidP="00EF06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осознание и </w:t>
            </w:r>
            <w:proofErr w:type="spellStart"/>
            <w:r>
              <w:t>самощущение</w:t>
            </w:r>
            <w:proofErr w:type="spellEnd"/>
            <w:r>
              <w:t xml:space="preserve"> себя как</w:t>
            </w:r>
            <w:r w:rsidR="00EF063E">
              <w:t xml:space="preserve"> достойного пред</w:t>
            </w:r>
            <w:r>
              <w:t>ставителя определенного 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lastRenderedPageBreak/>
              <w:t xml:space="preserve">1.Обучение </w:t>
            </w:r>
            <w:proofErr w:type="gramStart"/>
            <w:r>
              <w:t>воспитан</w:t>
            </w:r>
            <w:proofErr w:type="gram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ника</w:t>
            </w:r>
            <w:proofErr w:type="spellEnd"/>
            <w:r>
              <w:t xml:space="preserve"> определению своей роли в общем деле,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умению выдержать до конца эту роль.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2.Создание условий для</w:t>
            </w:r>
            <w:r w:rsidR="00EF063E">
              <w:t xml:space="preserve"> </w:t>
            </w:r>
            <w:r>
              <w:t>активного овладения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ключевыми</w:t>
            </w:r>
            <w:r w:rsidR="00EF063E">
              <w:t xml:space="preserve"> компетенциями, такими, как уме</w:t>
            </w:r>
            <w:r>
              <w:t>ние организовывать,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сравнивать, </w:t>
            </w:r>
            <w:proofErr w:type="spellStart"/>
            <w:r>
              <w:lastRenderedPageBreak/>
              <w:t>системати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зировать</w:t>
            </w:r>
            <w:proofErr w:type="spellEnd"/>
            <w:r>
              <w:t xml:space="preserve">, находить </w:t>
            </w:r>
            <w:proofErr w:type="gramStart"/>
            <w:r>
              <w:t>причинно-следственные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связи, проектировать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результат, рефлексировать.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3.Содействие построению </w:t>
            </w:r>
            <w:proofErr w:type="gramStart"/>
            <w:r>
              <w:t>равноправных</w:t>
            </w:r>
            <w:proofErr w:type="gramEnd"/>
            <w:r>
              <w:t xml:space="preserve"> от-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ношений со сверстниками,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gramStart"/>
            <w:r>
              <w:t>основанных</w:t>
            </w:r>
            <w:proofErr w:type="gramEnd"/>
            <w:r>
              <w:t xml:space="preserve"> на взаимопонимании, </w:t>
            </w:r>
            <w:proofErr w:type="spellStart"/>
            <w:r>
              <w:t>взаимооценке</w:t>
            </w:r>
            <w:proofErr w:type="spellEnd"/>
            <w:r>
              <w:t>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gramStart"/>
            <w:r>
              <w:t>формах</w:t>
            </w:r>
            <w:proofErr w:type="gramEnd"/>
            <w:r>
              <w:t xml:space="preserve"> дружеского и избирательного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lastRenderedPageBreak/>
              <w:t>«Я чело-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век, но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какой?»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«Я в ми-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ре куль-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Содействовать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открытию </w:t>
            </w:r>
            <w:proofErr w:type="gramStart"/>
            <w:r>
              <w:t>собственного</w:t>
            </w:r>
            <w:proofErr w:type="gramEnd"/>
            <w:r>
              <w:t xml:space="preserve"> «Я» на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основе </w:t>
            </w:r>
            <w:proofErr w:type="gramStart"/>
            <w:r>
              <w:t>природного</w:t>
            </w:r>
            <w:proofErr w:type="gramEnd"/>
            <w:r>
              <w:t xml:space="preserve"> и творческого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потенциала.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Создавать условия для формирования базовой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культуры личности 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lastRenderedPageBreak/>
              <w:t>через знакомство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 освоение мирового культурного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пространства.</w:t>
            </w:r>
          </w:p>
        </w:tc>
      </w:tr>
    </w:tbl>
    <w:p w:rsidR="00071D20" w:rsidRDefault="00071D20" w:rsidP="00071D20">
      <w:pPr>
        <w:autoSpaceDE w:val="0"/>
        <w:autoSpaceDN w:val="0"/>
        <w:adjustRightInd w:val="0"/>
        <w:rPr>
          <w:b/>
          <w:bCs/>
          <w:lang w:val="en-US"/>
        </w:rPr>
      </w:pPr>
    </w:p>
    <w:p w:rsidR="00071D20" w:rsidRDefault="00071D20" w:rsidP="00071D20">
      <w:pPr>
        <w:autoSpaceDE w:val="0"/>
        <w:autoSpaceDN w:val="0"/>
        <w:adjustRightInd w:val="0"/>
        <w:jc w:val="center"/>
        <w:rPr>
          <w:b/>
          <w:bCs/>
        </w:rPr>
      </w:pPr>
    </w:p>
    <w:p w:rsidR="00071D20" w:rsidRDefault="00071D20" w:rsidP="00071D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Технологии реализации возрастных воспитательных программ</w:t>
      </w:r>
    </w:p>
    <w:p w:rsidR="00071D20" w:rsidRDefault="00071D20" w:rsidP="00071D2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 Работа с коллективом класса,</w:t>
      </w:r>
    </w:p>
    <w:p w:rsidR="00071D20" w:rsidRDefault="00071D20" w:rsidP="00071D2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осуществление педагогического сопровождения и поддержки</w:t>
      </w: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4709"/>
        <w:gridCol w:w="2928"/>
      </w:tblGrid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 и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реализации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Формировать дружный, творческий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коллектив.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Способствовать сплочению класса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 формированию его традиций.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Развивать желание знать, пони-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мать и действовать сообразно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нравственным нормам.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Развивать творческие и организаторские способности детей.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Стимулировать умение пользоваться правилами культуры умственного труда.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Развивать инициативу, самостоятельность детей.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Воспитывать культуру взаимоотношений с людьми разных поколений.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Организовывать совместный отдых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Система часов общения.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КВН.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Экскурсии.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Походы.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Интегративные 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вательные</w:t>
            </w:r>
            <w:proofErr w:type="spellEnd"/>
            <w:r>
              <w:t xml:space="preserve"> экспедиции.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Спортивные и </w:t>
            </w:r>
            <w:proofErr w:type="spellStart"/>
            <w:r>
              <w:t>интел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лектуальные</w:t>
            </w:r>
            <w:proofErr w:type="spellEnd"/>
            <w:r>
              <w:t xml:space="preserve"> игры.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Фестиваль </w:t>
            </w:r>
            <w:proofErr w:type="gramStart"/>
            <w:r>
              <w:t>семейного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творчества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Развивать навыки групповой работы.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Способствовать возникновению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взаимопонимания в коллективе,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построению гармоничных межличностных отношений.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Воспитывать уважительное отношение к членам группы, помогать </w:t>
            </w:r>
            <w:proofErr w:type="gramStart"/>
            <w:r>
              <w:t>в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proofErr w:type="gramStart"/>
            <w:r>
              <w:t>разрешении</w:t>
            </w:r>
            <w:proofErr w:type="gramEnd"/>
            <w:r>
              <w:t xml:space="preserve"> конфликтов.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Обучать активным формам взаимодействия.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Развивать умения и навыки создания </w:t>
            </w:r>
            <w:proofErr w:type="gramStart"/>
            <w:r>
              <w:lastRenderedPageBreak/>
              <w:t>положительной</w:t>
            </w:r>
            <w:proofErr w:type="gramEnd"/>
            <w:r>
              <w:t xml:space="preserve"> эмоциональной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сферы общения.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Формировать навыки самостоятельной работы и умения распределять участников классных дел и КТД.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Стимулировать интеллектуальное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развитие и расширение кругозора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lastRenderedPageBreak/>
              <w:t xml:space="preserve">Создание </w:t>
            </w:r>
            <w:proofErr w:type="gramStart"/>
            <w:r>
              <w:t>проблемных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групп по обсуждению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проблемных вопросов.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Работа малых инициативных групп.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Совместное планирование и анализ дел класса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 КТД.</w:t>
            </w:r>
          </w:p>
          <w:p w:rsidR="00071D20" w:rsidRDefault="00EF063E">
            <w:pPr>
              <w:autoSpaceDE w:val="0"/>
              <w:autoSpaceDN w:val="0"/>
              <w:adjustRightInd w:val="0"/>
            </w:pPr>
            <w:r>
              <w:t>Индивидуальные бесе</w:t>
            </w:r>
            <w:r w:rsidR="00071D20">
              <w:t>ды.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Диагностирование, </w:t>
            </w:r>
            <w:proofErr w:type="gramStart"/>
            <w:r>
              <w:t>со</w:t>
            </w:r>
            <w:proofErr w:type="gram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циометрические</w:t>
            </w:r>
            <w:proofErr w:type="spellEnd"/>
            <w:r>
              <w:t xml:space="preserve"> </w:t>
            </w:r>
            <w:proofErr w:type="spellStart"/>
            <w:r>
              <w:t>иссле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дования</w:t>
            </w:r>
            <w:proofErr w:type="spellEnd"/>
            <w:r>
              <w:t>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Посещение семей.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Сочинения и творческие работы.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Изучать индивидуальные особенности личности, развивать способности к осмыслению </w:t>
            </w:r>
            <w:proofErr w:type="gramStart"/>
            <w:r>
              <w:t>собственного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«я» и выстраиванию траектории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личностного развития.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Стимулировать процессы самопознания и самовоспитания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Развивать творческие и организаторские способности детей.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Оказывать помощь в осознании законов физического развития личности, пути и следствия сохранения здоровья.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Оказывать помощь в разрешении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конфликтных ситуаций со сверстниками, родителями, педагогами.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Разговор «по душам».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Встречи с психологом.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Тренинг.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Общешкольные 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классные праздники.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Творческие мастерские.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Дискуссионный клуб.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Ролевая игра.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Выступления с </w:t>
            </w:r>
            <w:proofErr w:type="spellStart"/>
            <w:r>
              <w:t>докла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дами</w:t>
            </w:r>
            <w:proofErr w:type="spellEnd"/>
            <w:r>
              <w:t xml:space="preserve"> и сообщениями.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Встречи с </w:t>
            </w:r>
            <w:proofErr w:type="gramStart"/>
            <w:r>
              <w:t>интересными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людьми</w:t>
            </w:r>
          </w:p>
        </w:tc>
      </w:tr>
    </w:tbl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i/>
          <w:iCs/>
        </w:rPr>
        <w:t>2.Консультирующая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3428"/>
        <w:gridCol w:w="4209"/>
      </w:tblGrid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Цели и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реализации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Коллективная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Проводить психолого-педагогическое просвещение родителей.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Формировать объективную оценку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родителями работы коллектива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класса.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Создавать атмосферу сотрудничества взрослых и детей в процессе совместной деятельности.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Родительские собрания.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Совместные праздники.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Творческие мастерские.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Работа с родительским комитетом.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Выявлять проблемы и координировать работу родителей, детей,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учителей–предметников.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Планировать и организовывать необходимую помощь родителей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классному коллективу.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Организовать взаимодействие внутри коллектива родителей.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Создавать условия </w:t>
            </w:r>
            <w:proofErr w:type="gramStart"/>
            <w:r>
              <w:t>для</w:t>
            </w:r>
            <w:proofErr w:type="gramEnd"/>
            <w:r>
              <w:t xml:space="preserve"> делового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и доброжелательного контакта </w:t>
            </w:r>
            <w:r>
              <w:lastRenderedPageBreak/>
              <w:t xml:space="preserve">между родителями, </w:t>
            </w:r>
            <w:proofErr w:type="gramStart"/>
            <w:r>
              <w:t>классным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воспитателем, учителями-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предметниками и детьми.</w:t>
            </w:r>
          </w:p>
          <w:p w:rsidR="00071D20" w:rsidRDefault="00071D20" w:rsidP="00EF063E">
            <w:pPr>
              <w:autoSpaceDE w:val="0"/>
              <w:autoSpaceDN w:val="0"/>
              <w:adjustRightInd w:val="0"/>
            </w:pPr>
            <w:r>
              <w:t xml:space="preserve">Привлекать родителей к организации учебной и досуговой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lastRenderedPageBreak/>
              <w:t>Родительские конференции.</w:t>
            </w:r>
          </w:p>
          <w:p w:rsidR="00071D20" w:rsidRDefault="00EF063E">
            <w:pPr>
              <w:autoSpaceDE w:val="0"/>
              <w:autoSpaceDN w:val="0"/>
              <w:adjustRightInd w:val="0"/>
            </w:pPr>
            <w:r>
              <w:t>Работа малых ини</w:t>
            </w:r>
            <w:r w:rsidR="00071D20">
              <w:t>циативных групп.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Работа </w:t>
            </w:r>
            <w:proofErr w:type="gramStart"/>
            <w:r>
              <w:t>проблемных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групп.</w:t>
            </w:r>
          </w:p>
          <w:p w:rsidR="00071D20" w:rsidRDefault="00EF063E">
            <w:pPr>
              <w:autoSpaceDE w:val="0"/>
              <w:autoSpaceDN w:val="0"/>
              <w:adjustRightInd w:val="0"/>
            </w:pPr>
            <w:r>
              <w:t>Помощь в организа</w:t>
            </w:r>
            <w:r w:rsidR="00071D20">
              <w:t>ции и проведении</w:t>
            </w:r>
            <w:r>
              <w:t xml:space="preserve"> </w:t>
            </w:r>
            <w:r w:rsidR="00071D20">
              <w:t>классных мероприятий.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Собрания отцов.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Собрания мам.</w:t>
            </w:r>
          </w:p>
          <w:p w:rsidR="00071D20" w:rsidRDefault="00EF063E">
            <w:pPr>
              <w:autoSpaceDE w:val="0"/>
              <w:autoSpaceDN w:val="0"/>
              <w:adjustRightInd w:val="0"/>
            </w:pPr>
            <w:r>
              <w:t xml:space="preserve">Совместные </w:t>
            </w:r>
            <w:proofErr w:type="spellStart"/>
            <w:r>
              <w:t>профориентационные</w:t>
            </w:r>
            <w:proofErr w:type="spellEnd"/>
            <w:r>
              <w:t xml:space="preserve"> ме</w:t>
            </w:r>
            <w:r w:rsidR="00071D20">
              <w:t>роприятия (рассказ о своих профессиях и</w:t>
            </w:r>
            <w:r>
              <w:t xml:space="preserve"> </w:t>
            </w:r>
            <w:r w:rsidR="00071D20">
              <w:t>экскурсии на «свои»</w:t>
            </w:r>
            <w:r>
              <w:t xml:space="preserve"> предприятия и учре</w:t>
            </w:r>
            <w:r w:rsidR="00071D20">
              <w:t>ждения).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Посещение семей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Координировать помощь родителей детям.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Выявлять воспитательные возможности родителей и вовлекать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их в жизнедеятельность класса.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Обеспечивать помощь родителям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 решении возникающих проблем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 вопросов.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Изучать традиции и уклад семьи,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развивать представление об интересах, увлечениях родителей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EF063E">
            <w:pPr>
              <w:autoSpaceDE w:val="0"/>
              <w:autoSpaceDN w:val="0"/>
              <w:adjustRightInd w:val="0"/>
            </w:pPr>
            <w:r>
              <w:t>Индивидуальные бе</w:t>
            </w:r>
            <w:r w:rsidR="00071D20">
              <w:t>седы по проблемам</w:t>
            </w:r>
            <w:r>
              <w:t xml:space="preserve"> успеваемости, пове</w:t>
            </w:r>
            <w:r w:rsidR="00071D20">
              <w:t>дения, межличностного общения детей.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Организация встреч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со специалистами</w:t>
            </w:r>
          </w:p>
          <w:p w:rsidR="00071D20" w:rsidRDefault="00EF063E">
            <w:pPr>
              <w:autoSpaceDE w:val="0"/>
              <w:autoSpaceDN w:val="0"/>
              <w:adjustRightInd w:val="0"/>
            </w:pPr>
            <w:r>
              <w:t>(психологом, сексо</w:t>
            </w:r>
            <w:r w:rsidR="00071D20">
              <w:t>логом и т.д.).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Анкетирование.</w:t>
            </w:r>
          </w:p>
        </w:tc>
      </w:tr>
    </w:tbl>
    <w:p w:rsidR="00071D20" w:rsidRDefault="00071D20" w:rsidP="00071D20">
      <w:pPr>
        <w:autoSpaceDE w:val="0"/>
        <w:autoSpaceDN w:val="0"/>
        <w:adjustRightInd w:val="0"/>
        <w:rPr>
          <w:b/>
          <w:bCs/>
          <w:i/>
          <w:i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3.Организационно-координирующая работа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для установления эффективных связей между ребенком,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учителями-предметниками, администрацией,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71D20" w:rsidTr="00071D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реализации</w:t>
            </w:r>
          </w:p>
        </w:tc>
      </w:tr>
      <w:tr w:rsidR="00071D20" w:rsidTr="00071D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Осущ</w:t>
            </w:r>
            <w:r w:rsidR="00EF063E">
              <w:t>ествлять педагогическую поддерж</w:t>
            </w:r>
            <w:r>
              <w:t xml:space="preserve">ку </w:t>
            </w:r>
            <w:proofErr w:type="gramStart"/>
            <w:r>
              <w:t>обучающихся</w:t>
            </w:r>
            <w:proofErr w:type="gramEnd"/>
            <w:r>
              <w:t xml:space="preserve"> и создавать положи-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тельный психологический климат </w:t>
            </w:r>
            <w:proofErr w:type="gramStart"/>
            <w:r>
              <w:t>в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классном </w:t>
            </w:r>
            <w:proofErr w:type="gramStart"/>
            <w:r>
              <w:t>коллективе</w:t>
            </w:r>
            <w:proofErr w:type="gramEnd"/>
            <w:r>
              <w:t>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</w:t>
            </w:r>
            <w:r w:rsidR="00EF063E">
              <w:t>ыявлять сформированность эмоцио</w:t>
            </w:r>
            <w:r>
              <w:t>нально-психологических отношений в</w:t>
            </w:r>
            <w:r w:rsidR="00EF063E">
              <w:t xml:space="preserve"> </w:t>
            </w:r>
            <w:r>
              <w:t>коллективе и их корректировать.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Сп</w:t>
            </w:r>
            <w:r w:rsidR="00EF063E">
              <w:t>особствовать повышению эффектив</w:t>
            </w:r>
            <w:r>
              <w:t>ности образовательного процесса.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Анализировать учебную деятельность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колле</w:t>
            </w:r>
            <w:r w:rsidR="00EF063E">
              <w:t>ктива класса и каждого в отдель</w:t>
            </w:r>
            <w:r>
              <w:t>ности и осуществлять поиск стимулов</w:t>
            </w:r>
            <w:r w:rsidR="00EF063E">
              <w:t xml:space="preserve"> </w:t>
            </w:r>
            <w:r>
              <w:t>для повышения позн</w:t>
            </w:r>
            <w:r w:rsidR="00EF063E">
              <w:t>авательного инте</w:t>
            </w:r>
            <w:r>
              <w:t>реса.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Развивать различные виды творчества: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научное, техническое, художественное и др.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Помогать ребенку в установлении </w:t>
            </w:r>
            <w:proofErr w:type="spellStart"/>
            <w:r>
              <w:t>доб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роже</w:t>
            </w:r>
            <w:r w:rsidR="00EF063E">
              <w:t>лательного</w:t>
            </w:r>
            <w:proofErr w:type="spellEnd"/>
            <w:r w:rsidR="00EF063E">
              <w:t>, конструктивного диа</w:t>
            </w:r>
            <w:r>
              <w:t xml:space="preserve">лога </w:t>
            </w:r>
            <w:r w:rsidR="00EF063E">
              <w:t>с учителями-предметниками, выяв</w:t>
            </w:r>
            <w:r>
              <w:t>лять проблемы во взаимоотношениях 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своевременно их решать.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Выя</w:t>
            </w:r>
            <w:r w:rsidR="00EF063E">
              <w:t>влять особенности семейного вос</w:t>
            </w:r>
            <w:r>
              <w:t xml:space="preserve">питания и корректировать </w:t>
            </w:r>
            <w:proofErr w:type="spellStart"/>
            <w:r>
              <w:t>взаимоотно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шения</w:t>
            </w:r>
            <w:proofErr w:type="spellEnd"/>
            <w:r>
              <w:t xml:space="preserve"> между родителями и детьми.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Посещение уроков.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Индивидуальные беседы.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Индивидуальные и групповые встречи с психологом.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Ведение дневника </w:t>
            </w:r>
            <w:proofErr w:type="gramStart"/>
            <w:r>
              <w:t>педагогических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наблюдений.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Организация внеклассных мероприятий по предмету.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Педагогические консилиумы.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Тематические вечера.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Интегративные образовательные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экспедиции.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Научно-исследовательская работа.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Доклады, рефераты.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КТД.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Диагностирование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Работа кружков.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Предметные недели.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Тематические родительские собрания.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Организация встреч с родителями</w:t>
            </w:r>
          </w:p>
        </w:tc>
      </w:tr>
    </w:tbl>
    <w:p w:rsidR="00071D20" w:rsidRDefault="00071D20" w:rsidP="00071D20">
      <w:pPr>
        <w:autoSpaceDE w:val="0"/>
        <w:autoSpaceDN w:val="0"/>
        <w:adjustRightInd w:val="0"/>
        <w:rPr>
          <w:b/>
          <w:bCs/>
          <w:i/>
          <w:iCs/>
        </w:rPr>
      </w:pPr>
    </w:p>
    <w:p w:rsidR="00071D20" w:rsidRDefault="00071D20" w:rsidP="00071D2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4.Организационно-координирующая работа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для установления эффективных связей между ребенком</w:t>
      </w:r>
    </w:p>
    <w:p w:rsidR="00071D20" w:rsidRDefault="00071D20" w:rsidP="00071D20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 внешкольными учреждениями, социумом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71D20" w:rsidTr="00071D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реализации</w:t>
            </w:r>
          </w:p>
        </w:tc>
      </w:tr>
      <w:tr w:rsidR="00071D20" w:rsidTr="00071D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Осуществлять нравственное 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духовное воспитание.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Развивать познавательный интерес к родному краю, к родной стране.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Воспитывать культуру общения.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Организовывать досуг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Экскурсии в музеи, по городу и родному краю.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Посещение театров, кинотеатров, филармонии.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Проведение праздников.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Встречи с интересными людьми.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Организация концертов, вечеров отдыха.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Посещение научных лекций (планетарий, ботанического сада и т.д.)</w:t>
            </w:r>
          </w:p>
        </w:tc>
      </w:tr>
    </w:tbl>
    <w:p w:rsidR="00071D20" w:rsidRDefault="00071D20" w:rsidP="00071D20">
      <w:pPr>
        <w:autoSpaceDE w:val="0"/>
        <w:autoSpaceDN w:val="0"/>
        <w:adjustRightInd w:val="0"/>
        <w:rPr>
          <w:color w:val="000000"/>
        </w:rPr>
      </w:pPr>
    </w:p>
    <w:p w:rsidR="00071D20" w:rsidRDefault="00071D20" w:rsidP="00071D2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5.Тематика часов общения и родительских собраний</w:t>
      </w:r>
    </w:p>
    <w:p w:rsidR="00071D20" w:rsidRDefault="00071D20" w:rsidP="00071D2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 возрастных воспитательных программах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4031"/>
        <w:gridCol w:w="3684"/>
      </w:tblGrid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Часы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Родительские собрания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«Я и моя се-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«Твой режим дня».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«Игрушка моих родителей».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«Увлечения старших».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«Бабушкин сундучок».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«Мастерим мы, мастерят родители (бабушки, дедушки)».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«Наш семейный альбом».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«Реклама семейных праздников».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«Профессия моих родителей».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«Праздник благодарности».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«Спектакль, просмотренный вместе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«Психологические особенности детей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10 – 11 летнего возраста»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«Семья + школа»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«Мир читательских интересов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семьи»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FFFFFF"/>
              </w:rPr>
            </w:pPr>
            <w:r>
              <w:t>«Семья вместе – душа на</w:t>
            </w:r>
            <w:proofErr w:type="gramStart"/>
            <w:r>
              <w:rPr>
                <w:color w:val="FFFFFF"/>
              </w:rPr>
              <w:t>7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месте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«Я и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«Дружный класс как маленькая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планета».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«Диагностика </w:t>
            </w:r>
            <w:proofErr w:type="gramStart"/>
            <w:r>
              <w:t>межличностных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отношений».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«Погружение в мир своего «Я».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«Моя семья – чудесное место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для жизни».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«Правильное питание – основа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здорового образа жизни».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«Гимнастика чувств».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«Лидер».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«Расскажи мне обо мне».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«Как стать </w:t>
            </w:r>
            <w:proofErr w:type="spellStart"/>
            <w:r>
              <w:t>нехворайкой</w:t>
            </w:r>
            <w:proofErr w:type="spellEnd"/>
            <w:r>
              <w:t>?».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«Моя семья: будни и праздники».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«Возрастные и психолого-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педагогические особенности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детей 10 – 11 лет»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«Дети + семья + школа =</w:t>
            </w:r>
            <w:proofErr w:type="gramStart"/>
            <w:r>
              <w:t xml:space="preserve"> ?</w:t>
            </w:r>
            <w:proofErr w:type="gramEnd"/>
            <w:r>
              <w:t>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«Творческий отчет о жизни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класса»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Я-человек</w:t>
            </w:r>
            <w:proofErr w:type="gramEnd"/>
            <w:r>
              <w:rPr>
                <w:color w:val="000000"/>
              </w:rPr>
              <w:t>, но какой?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«Истоки. Человек и его качества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 народной мудрости».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«Художник или мыслитель? </w:t>
            </w:r>
            <w:proofErr w:type="gramStart"/>
            <w:r>
              <w:t>(Оп-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ределение</w:t>
            </w:r>
            <w:proofErr w:type="spellEnd"/>
            <w:r>
              <w:t xml:space="preserve"> типа мышления.)»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«Темперамент. Что это?»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«Экстраверт или </w:t>
            </w:r>
            <w:proofErr w:type="spellStart"/>
            <w:r>
              <w:t>интраверт</w:t>
            </w:r>
            <w:proofErr w:type="spellEnd"/>
            <w:r>
              <w:t>?»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«Формулы судьбы».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«Умеете ли вы общаться? </w:t>
            </w:r>
            <w:proofErr w:type="gramStart"/>
            <w:r>
              <w:lastRenderedPageBreak/>
              <w:t>(Установление контакта, основные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эмоции контакта)».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«Пять потребностей человека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(по </w:t>
            </w:r>
            <w:proofErr w:type="spellStart"/>
            <w:r>
              <w:t>Маслоу</w:t>
            </w:r>
            <w:proofErr w:type="spellEnd"/>
            <w:r>
              <w:t>)».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«Механизмы </w:t>
            </w:r>
            <w:proofErr w:type="spellStart"/>
            <w:r>
              <w:t>взаимопритяжения</w:t>
            </w:r>
            <w:proofErr w:type="spellEnd"/>
            <w:r>
              <w:t>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«Биоэнергетика имиджа».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«Технология построения </w:t>
            </w:r>
            <w:proofErr w:type="spellStart"/>
            <w:r>
              <w:t>собст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венного образа».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«Одежда – характеры – судьба».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«Цветы красноречия: </w:t>
            </w:r>
            <w:proofErr w:type="spellStart"/>
            <w:r>
              <w:t>умопостижение</w:t>
            </w:r>
            <w:proofErr w:type="spellEnd"/>
            <w:r>
              <w:t xml:space="preserve"> словом, риторические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эффекты».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«Личность в сложных ситуациях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(конфликт)».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«Как научиться решать проблемы»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lastRenderedPageBreak/>
              <w:t>«Каждый человек сам кузнец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своего счастья»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«Психология </w:t>
            </w:r>
            <w:proofErr w:type="gramStart"/>
            <w:r>
              <w:t>межличностных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отношений»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«Простые основы </w:t>
            </w:r>
            <w:proofErr w:type="spellStart"/>
            <w:r>
              <w:t>бескон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фликтности</w:t>
            </w:r>
            <w:proofErr w:type="spellEnd"/>
            <w:r>
              <w:t>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«Поговорим о характере»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«Разрешите </w:t>
            </w:r>
            <w:proofErr w:type="gramStart"/>
            <w:r>
              <w:t>другому</w:t>
            </w:r>
            <w:proofErr w:type="gramEnd"/>
            <w:r>
              <w:t xml:space="preserve"> быть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другим»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Я в мире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«Я и культура родного края».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«Ими гордится Вятская земля».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«Человек среди людей. </w:t>
            </w:r>
            <w:proofErr w:type="gramStart"/>
            <w:r>
              <w:t>(Культу-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ра</w:t>
            </w:r>
            <w:proofErr w:type="spellEnd"/>
            <w:r>
              <w:t xml:space="preserve"> общения)».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«Как завоевать друзей...»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«Ученье с увлеченьем».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«Хочу все знать».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«Здоровье и благополучие».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«Здоровый образ жизни».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«Воспитание полов».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«Основные направления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gramStart"/>
            <w:r>
              <w:t>учебной</w:t>
            </w:r>
            <w:proofErr w:type="gramEnd"/>
            <w:r>
              <w:t xml:space="preserve"> и творческой </w:t>
            </w:r>
            <w:proofErr w:type="spellStart"/>
            <w:r>
              <w:t>дея-тельности</w:t>
            </w:r>
            <w:proofErr w:type="spellEnd"/>
            <w:r>
              <w:t xml:space="preserve"> для формирования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личности ребенка»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«Особенности полового раз-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вития учащихся подросткового возраста»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«Здоровый образ жизни»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«Культурные традиции семьи»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«Воспитание детей средствами искусства</w:t>
            </w:r>
          </w:p>
        </w:tc>
      </w:tr>
      <w:tr w:rsidR="00071D20" w:rsidTr="00071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 и мой духовный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«Что такое духовность?»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«Я – личность, но какая».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«Что ты знаешь о человеке и о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себе?»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«Человек среди людей»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«Что такое духовные ценности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для меня».</w:t>
            </w:r>
          </w:p>
          <w:p w:rsidR="00071D20" w:rsidRDefault="00EF063E">
            <w:pPr>
              <w:autoSpaceDE w:val="0"/>
              <w:autoSpaceDN w:val="0"/>
              <w:adjustRightInd w:val="0"/>
            </w:pPr>
            <w:r>
              <w:t>«Нет у меня святее товарищест</w:t>
            </w:r>
            <w:r w:rsidR="00071D20">
              <w:t>ва».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«Счастье жить».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«Этикет и мы».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«Стали ли мы лучше?»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20" w:rsidRDefault="00071D20">
            <w:pPr>
              <w:autoSpaceDE w:val="0"/>
              <w:autoSpaceDN w:val="0"/>
              <w:adjustRightInd w:val="0"/>
            </w:pPr>
            <w:r>
              <w:t>«Презентация учебного плана»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Групповое собрание </w:t>
            </w:r>
            <w:proofErr w:type="gramStart"/>
            <w:r>
              <w:t>с</w:t>
            </w:r>
            <w:proofErr w:type="gramEnd"/>
            <w:r>
              <w:t xml:space="preserve"> роди-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spellStart"/>
            <w:r>
              <w:t>телями</w:t>
            </w:r>
            <w:proofErr w:type="spellEnd"/>
            <w:r>
              <w:t>, чьи дети испытывают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трудности в учебе.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 xml:space="preserve">«Интегративные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proofErr w:type="gramStart"/>
            <w:r>
              <w:t>тельные (литературно-</w:t>
            </w:r>
            <w:proofErr w:type="gramEnd"/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исторические) экспедиции и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их место и роль в образовании»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«Портрет класса накануне вы-</w:t>
            </w:r>
          </w:p>
          <w:p w:rsidR="00071D20" w:rsidRDefault="00071D20">
            <w:pPr>
              <w:autoSpaceDE w:val="0"/>
              <w:autoSpaceDN w:val="0"/>
              <w:adjustRightInd w:val="0"/>
            </w:pPr>
            <w:r>
              <w:t>пуска» (Итоговое собрание)</w:t>
            </w:r>
          </w:p>
          <w:p w:rsidR="00071D20" w:rsidRDefault="00071D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«Впереди аттестация»</w:t>
            </w:r>
          </w:p>
        </w:tc>
      </w:tr>
    </w:tbl>
    <w:p w:rsidR="00071D20" w:rsidRDefault="00071D20" w:rsidP="00071D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2.3 Имидж выпускника основной общей школы</w:t>
      </w:r>
    </w:p>
    <w:p w:rsidR="00071D20" w:rsidRDefault="00071D20" w:rsidP="00071D20">
      <w:pPr>
        <w:autoSpaceDE w:val="0"/>
        <w:autoSpaceDN w:val="0"/>
        <w:adjustRightInd w:val="0"/>
      </w:pPr>
      <w:r>
        <w:t>Выпускник основной общей школы АНОО  «Петербургский лицей» должен</w:t>
      </w:r>
    </w:p>
    <w:p w:rsidR="00071D20" w:rsidRDefault="00071D20" w:rsidP="00071D20">
      <w:pPr>
        <w:autoSpaceDE w:val="0"/>
        <w:autoSpaceDN w:val="0"/>
        <w:adjustRightInd w:val="0"/>
      </w:pPr>
      <w:r>
        <w:t>стремиться быть человеком высокого уровня образования, духовно-нравственного</w:t>
      </w:r>
    </w:p>
    <w:p w:rsidR="00071D20" w:rsidRDefault="00071D20" w:rsidP="00071D20">
      <w:pPr>
        <w:autoSpaceDE w:val="0"/>
        <w:autoSpaceDN w:val="0"/>
        <w:adjustRightInd w:val="0"/>
      </w:pPr>
      <w:r>
        <w:t>воспитания, здорового образа жизни.</w:t>
      </w:r>
    </w:p>
    <w:p w:rsidR="00071D20" w:rsidRDefault="00071D20" w:rsidP="00071D20">
      <w:pPr>
        <w:autoSpaceDE w:val="0"/>
        <w:autoSpaceDN w:val="0"/>
        <w:adjustRightInd w:val="0"/>
      </w:pPr>
      <w:r>
        <w:rPr>
          <w:i/>
          <w:iCs/>
        </w:rPr>
        <w:t>Высокий уровень гуманитарного образования характеризуется</w:t>
      </w:r>
      <w:r>
        <w:t>:</w:t>
      </w:r>
    </w:p>
    <w:p w:rsidR="00071D20" w:rsidRDefault="00071D20" w:rsidP="00071D20">
      <w:pPr>
        <w:autoSpaceDE w:val="0"/>
        <w:autoSpaceDN w:val="0"/>
        <w:adjustRightInd w:val="0"/>
      </w:pPr>
      <w:r>
        <w:t>- ярко выраженной потребностью и способностью в продолжени</w:t>
      </w:r>
      <w:proofErr w:type="gramStart"/>
      <w:r>
        <w:t>и</w:t>
      </w:r>
      <w:proofErr w:type="gramEnd"/>
      <w:r>
        <w:t xml:space="preserve"> образования и</w:t>
      </w:r>
    </w:p>
    <w:p w:rsidR="00071D20" w:rsidRDefault="00071D20" w:rsidP="00071D20">
      <w:pPr>
        <w:autoSpaceDE w:val="0"/>
        <w:autoSpaceDN w:val="0"/>
        <w:adjustRightInd w:val="0"/>
      </w:pPr>
      <w:r>
        <w:t>самообразования;</w:t>
      </w:r>
    </w:p>
    <w:p w:rsidR="00071D20" w:rsidRDefault="00071D20" w:rsidP="00071D20">
      <w:pPr>
        <w:autoSpaceDE w:val="0"/>
        <w:autoSpaceDN w:val="0"/>
        <w:adjustRightInd w:val="0"/>
      </w:pPr>
      <w:r>
        <w:t>- владением компонентами теоретического мышления и прежде всего анализом,</w:t>
      </w:r>
    </w:p>
    <w:p w:rsidR="00071D20" w:rsidRDefault="00071D20" w:rsidP="00071D20">
      <w:pPr>
        <w:autoSpaceDE w:val="0"/>
        <w:autoSpaceDN w:val="0"/>
        <w:adjustRightInd w:val="0"/>
      </w:pPr>
      <w:r>
        <w:t>синтезом, планированием, рефлексией, индукцией, дедукцией и т.д.;</w:t>
      </w:r>
    </w:p>
    <w:p w:rsidR="00071D20" w:rsidRDefault="00071D20" w:rsidP="00071D20">
      <w:pPr>
        <w:autoSpaceDE w:val="0"/>
        <w:autoSpaceDN w:val="0"/>
        <w:adjustRightInd w:val="0"/>
      </w:pPr>
      <w:r>
        <w:t>- умение использовать знания, умения и навыки в творческих нестандартных ситуациях;</w:t>
      </w:r>
    </w:p>
    <w:p w:rsidR="00071D20" w:rsidRDefault="00071D20" w:rsidP="00071D20">
      <w:pPr>
        <w:autoSpaceDE w:val="0"/>
        <w:autoSpaceDN w:val="0"/>
        <w:adjustRightInd w:val="0"/>
      </w:pPr>
      <w:r>
        <w:t>- способностью ставить и решать проблемы и креативные задачи;</w:t>
      </w:r>
    </w:p>
    <w:p w:rsidR="00071D20" w:rsidRDefault="00071D20" w:rsidP="00071D20">
      <w:pPr>
        <w:autoSpaceDE w:val="0"/>
        <w:autoSpaceDN w:val="0"/>
        <w:adjustRightInd w:val="0"/>
      </w:pPr>
      <w:r>
        <w:t>- навыком использования комплекса средств и методов современной коммуникации (иностранные языки, психология общения, новейшие коммуникативные системы и т.д.);</w:t>
      </w:r>
    </w:p>
    <w:p w:rsidR="00071D20" w:rsidRDefault="00071D20" w:rsidP="00071D20">
      <w:pPr>
        <w:autoSpaceDE w:val="0"/>
        <w:autoSpaceDN w:val="0"/>
        <w:adjustRightInd w:val="0"/>
      </w:pPr>
      <w:r>
        <w:t>- правильной культурной литературной речью.</w:t>
      </w:r>
    </w:p>
    <w:p w:rsidR="00071D20" w:rsidRDefault="00071D20" w:rsidP="00071D2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>Высокий уровень воспитанности отличает:</w:t>
      </w:r>
    </w:p>
    <w:p w:rsidR="00071D20" w:rsidRDefault="00071D20" w:rsidP="00071D20">
      <w:pPr>
        <w:autoSpaceDE w:val="0"/>
        <w:autoSpaceDN w:val="0"/>
        <w:adjustRightInd w:val="0"/>
      </w:pPr>
      <w:r>
        <w:t>- жизненная ориентация на Истину, Добро, Красоту;</w:t>
      </w:r>
    </w:p>
    <w:p w:rsidR="00071D20" w:rsidRDefault="00071D20" w:rsidP="00071D20">
      <w:pPr>
        <w:autoSpaceDE w:val="0"/>
        <w:autoSpaceDN w:val="0"/>
        <w:adjustRightInd w:val="0"/>
      </w:pPr>
      <w:r>
        <w:t>- способность выстроить этико-психологическую защиту, сохранив при этом свое</w:t>
      </w:r>
    </w:p>
    <w:p w:rsidR="00071D20" w:rsidRDefault="00071D20" w:rsidP="00071D20">
      <w:pPr>
        <w:autoSpaceDE w:val="0"/>
        <w:autoSpaceDN w:val="0"/>
        <w:adjustRightInd w:val="0"/>
      </w:pPr>
      <w:r>
        <w:t>достоинство;</w:t>
      </w:r>
    </w:p>
    <w:p w:rsidR="00071D20" w:rsidRDefault="00071D20" w:rsidP="00071D20">
      <w:pPr>
        <w:autoSpaceDE w:val="0"/>
        <w:autoSpaceDN w:val="0"/>
        <w:adjustRightInd w:val="0"/>
      </w:pPr>
      <w:r>
        <w:t>- ощущение себя человеком мировой цивилизации и гражданином Российского</w:t>
      </w:r>
    </w:p>
    <w:p w:rsidR="00071D20" w:rsidRDefault="00071D20" w:rsidP="00071D20">
      <w:pPr>
        <w:autoSpaceDE w:val="0"/>
        <w:autoSpaceDN w:val="0"/>
        <w:adjustRightInd w:val="0"/>
      </w:pPr>
      <w:r>
        <w:t>государства, патриотом Отечества;</w:t>
      </w:r>
    </w:p>
    <w:p w:rsidR="00071D20" w:rsidRDefault="00071D20" w:rsidP="00071D20">
      <w:pPr>
        <w:autoSpaceDE w:val="0"/>
        <w:autoSpaceDN w:val="0"/>
        <w:adjustRightInd w:val="0"/>
      </w:pPr>
      <w:r>
        <w:t>- адекватный уровень самооценки, способность управлять собой, осуществлять</w:t>
      </w:r>
    </w:p>
    <w:p w:rsidR="00071D20" w:rsidRDefault="00071D20" w:rsidP="00071D20">
      <w:pPr>
        <w:autoSpaceDE w:val="0"/>
        <w:autoSpaceDN w:val="0"/>
        <w:adjustRightInd w:val="0"/>
      </w:pPr>
      <w:r>
        <w:t>рефлексию;</w:t>
      </w:r>
    </w:p>
    <w:p w:rsidR="00071D20" w:rsidRDefault="00071D20" w:rsidP="00071D20">
      <w:pPr>
        <w:autoSpaceDE w:val="0"/>
        <w:autoSpaceDN w:val="0"/>
        <w:adjustRightInd w:val="0"/>
      </w:pPr>
      <w:r>
        <w:t>- экологическая образованность;</w:t>
      </w:r>
    </w:p>
    <w:p w:rsidR="00071D20" w:rsidRDefault="00071D20" w:rsidP="00071D20">
      <w:pPr>
        <w:autoSpaceDE w:val="0"/>
        <w:autoSpaceDN w:val="0"/>
        <w:adjustRightInd w:val="0"/>
      </w:pPr>
      <w:r>
        <w:t>- владение культурой отношения к себе, к людям, к труду, науке, обществу, природе, прекрасному.</w:t>
      </w:r>
    </w:p>
    <w:p w:rsidR="00071D20" w:rsidRDefault="00071D20" w:rsidP="00071D2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Здоровый образ жизни - это:</w:t>
      </w:r>
    </w:p>
    <w:p w:rsidR="00071D20" w:rsidRDefault="00071D20" w:rsidP="00071D20">
      <w:pPr>
        <w:autoSpaceDE w:val="0"/>
        <w:autoSpaceDN w:val="0"/>
        <w:adjustRightInd w:val="0"/>
      </w:pPr>
      <w:r>
        <w:t>- оптимальные для каждого учащегося показатели здоровья и физического развития;</w:t>
      </w:r>
    </w:p>
    <w:p w:rsidR="00071D20" w:rsidRDefault="00071D20" w:rsidP="00071D20">
      <w:pPr>
        <w:autoSpaceDE w:val="0"/>
        <w:autoSpaceDN w:val="0"/>
        <w:adjustRightInd w:val="0"/>
      </w:pPr>
      <w:r>
        <w:t>- отрицательное отношение к вредным привычкам;</w:t>
      </w:r>
    </w:p>
    <w:p w:rsidR="00071D20" w:rsidRDefault="00071D20" w:rsidP="00071D20">
      <w:pPr>
        <w:autoSpaceDE w:val="0"/>
        <w:autoSpaceDN w:val="0"/>
        <w:adjustRightInd w:val="0"/>
      </w:pPr>
      <w:r>
        <w:t>- владение приемами мобилизации и расслабления;</w:t>
      </w:r>
    </w:p>
    <w:p w:rsidR="00071D20" w:rsidRDefault="00071D20" w:rsidP="00071D20">
      <w:pPr>
        <w:autoSpaceDE w:val="0"/>
        <w:autoSpaceDN w:val="0"/>
        <w:adjustRightInd w:val="0"/>
      </w:pPr>
      <w:r>
        <w:t>- преобладающее количество положительных конструктивных эмоций в учении,</w:t>
      </w:r>
    </w:p>
    <w:p w:rsidR="00071D20" w:rsidRPr="00071D20" w:rsidRDefault="00071D20" w:rsidP="00071D20">
      <w:pPr>
        <w:autoSpaceDE w:val="0"/>
        <w:autoSpaceDN w:val="0"/>
        <w:adjustRightInd w:val="0"/>
      </w:pPr>
      <w:proofErr w:type="gramStart"/>
      <w:r>
        <w:t>труде</w:t>
      </w:r>
      <w:proofErr w:type="gramEnd"/>
      <w:r>
        <w:t>, жизни.</w:t>
      </w:r>
    </w:p>
    <w:p w:rsidR="00071D20" w:rsidRDefault="00071D20" w:rsidP="00071D20">
      <w:pPr>
        <w:rPr>
          <w:b/>
          <w:bCs/>
        </w:rPr>
      </w:pPr>
    </w:p>
    <w:p w:rsidR="00071D20" w:rsidRDefault="00071D20" w:rsidP="00071D20">
      <w:pPr>
        <w:rPr>
          <w:bCs/>
        </w:rPr>
      </w:pPr>
      <w:r>
        <w:rPr>
          <w:b/>
          <w:bCs/>
        </w:rPr>
        <w:t>4. Годовой календарный учебный график</w:t>
      </w:r>
      <w:r w:rsidR="008F5900" w:rsidRPr="008F5900">
        <w:rPr>
          <w:b/>
        </w:rPr>
        <w:t xml:space="preserve"> </w:t>
      </w:r>
      <w:r w:rsidR="008F5900" w:rsidRPr="001E345B">
        <w:rPr>
          <w:b/>
        </w:rPr>
        <w:t>Лицея на 2017-2018 учебный год</w:t>
      </w:r>
    </w:p>
    <w:p w:rsidR="00071D20" w:rsidRDefault="00071D20" w:rsidP="00FD1960">
      <w:pPr>
        <w:rPr>
          <w:b/>
          <w:sz w:val="28"/>
          <w:szCs w:val="28"/>
        </w:rPr>
      </w:pPr>
      <w:r>
        <w:t xml:space="preserve"> Обучение детей проводится в первую смену. Родители учащихся при подписании родительского договора ознакомлены с учебной нагрузкой.</w:t>
      </w:r>
      <w:r w:rsidR="006B2235">
        <w:t xml:space="preserve"> </w:t>
      </w:r>
      <w:r>
        <w:t xml:space="preserve">Расписание уроков составляется с учетом недельной и дневной умственной работоспособности учащихся и шкалой трудности учебных предметов. </w:t>
      </w:r>
    </w:p>
    <w:p w:rsidR="001E345B" w:rsidRPr="001E345B" w:rsidRDefault="001E345B" w:rsidP="001E345B">
      <w:pPr>
        <w:autoSpaceDE w:val="0"/>
        <w:autoSpaceDN w:val="0"/>
        <w:adjustRightInd w:val="0"/>
        <w:jc w:val="both"/>
        <w:rPr>
          <w:b/>
        </w:rPr>
      </w:pPr>
      <w:r w:rsidRPr="001E345B">
        <w:rPr>
          <w:b/>
        </w:rPr>
        <w:t xml:space="preserve"> </w:t>
      </w:r>
    </w:p>
    <w:tbl>
      <w:tblPr>
        <w:tblW w:w="0" w:type="auto"/>
        <w:tblCellSpacing w:w="0" w:type="dxa"/>
        <w:tblLook w:val="04A0"/>
      </w:tblPr>
      <w:tblGrid>
        <w:gridCol w:w="9385"/>
      </w:tblGrid>
      <w:tr w:rsidR="006B2235" w:rsidTr="006B223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235" w:rsidRDefault="006B2235">
            <w:pPr>
              <w:jc w:val="both"/>
              <w:rPr>
                <w:b/>
              </w:rPr>
            </w:pPr>
            <w:r>
              <w:rPr>
                <w:b/>
                <w:bCs/>
              </w:rPr>
              <w:t>1. Продолжительность учебного года</w:t>
            </w:r>
          </w:p>
          <w:p w:rsidR="006B2235" w:rsidRDefault="006B2235">
            <w:pPr>
              <w:jc w:val="both"/>
              <w:rPr>
                <w:b/>
              </w:rPr>
            </w:pPr>
            <w:r>
              <w:t>Начало 2017-2018 учебного года – 1  сентября 2017 года</w:t>
            </w:r>
          </w:p>
          <w:p w:rsidR="006B2235" w:rsidRDefault="006B2235">
            <w:pPr>
              <w:jc w:val="both"/>
            </w:pPr>
            <w:r>
              <w:rPr>
                <w:u w:val="single"/>
              </w:rPr>
              <w:t>Продолжительность учебного года:</w:t>
            </w:r>
          </w:p>
          <w:p w:rsidR="006B2235" w:rsidRDefault="006B2235">
            <w:pPr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в 1 классы – 33 недели</w:t>
            </w:r>
          </w:p>
          <w:p w:rsidR="006B2235" w:rsidRDefault="006B2235">
            <w:pPr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2 - 4 классы – 34 недели</w:t>
            </w:r>
          </w:p>
          <w:p w:rsidR="006B2235" w:rsidRDefault="006B2235">
            <w:pPr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5 – 9 классы - 34 недели</w:t>
            </w:r>
          </w:p>
          <w:p w:rsidR="006B2235" w:rsidRDefault="006B2235">
            <w:pPr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10 - 11 классы – 34 недели</w:t>
            </w:r>
          </w:p>
          <w:p w:rsidR="006B2235" w:rsidRDefault="006B2235">
            <w:pPr>
              <w:jc w:val="both"/>
            </w:pPr>
            <w:r>
              <w:rPr>
                <w:u w:val="single"/>
              </w:rPr>
              <w:t xml:space="preserve">Окончание учебного года: </w:t>
            </w:r>
            <w:r>
              <w:t>для 1 – 8, 10 классов – 29 мая 2018 года;</w:t>
            </w:r>
          </w:p>
          <w:p w:rsidR="006B2235" w:rsidRDefault="006B2235">
            <w:pPr>
              <w:jc w:val="both"/>
            </w:pPr>
            <w:r>
              <w:t xml:space="preserve">                                             Для 9, 11 – 25 мая 2018 года</w:t>
            </w:r>
          </w:p>
          <w:p w:rsidR="006B2235" w:rsidRDefault="006B2235">
            <w:pPr>
              <w:jc w:val="both"/>
            </w:pPr>
            <w:r>
              <w:rPr>
                <w:b/>
                <w:bCs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b/>
                <w:bCs/>
              </w:rPr>
              <w:t>             Продолжительность учебных периодов</w:t>
            </w:r>
          </w:p>
          <w:p w:rsidR="006B2235" w:rsidRDefault="006B2235">
            <w:pPr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в  1-4, 5-9 классах учебный год делится на 4 четверти,</w:t>
            </w:r>
          </w:p>
          <w:p w:rsidR="006B2235" w:rsidRDefault="006B2235">
            <w:pPr>
              <w:ind w:left="1814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6B2235">
              <w:rPr>
                <w:sz w:val="14"/>
                <w:szCs w:val="14"/>
              </w:rPr>
              <w:t xml:space="preserve"> </w:t>
            </w:r>
            <w:proofErr w:type="gramStart"/>
            <w:r>
              <w:t xml:space="preserve">в </w:t>
            </w:r>
            <w:r>
              <w:rPr>
                <w:lang w:val="en-US"/>
              </w:rPr>
              <w:t> </w:t>
            </w:r>
            <w:r>
              <w:t>10</w:t>
            </w:r>
            <w:proofErr w:type="gramEnd"/>
            <w:r>
              <w:t xml:space="preserve"> – 11 классах – на </w:t>
            </w:r>
            <w:r>
              <w:rPr>
                <w:lang w:val="en-US"/>
              </w:rPr>
              <w:t> </w:t>
            </w:r>
            <w:r>
              <w:t>полугодия.</w:t>
            </w:r>
          </w:p>
          <w:p w:rsidR="006B2235" w:rsidRDefault="006B2235">
            <w:pPr>
              <w:jc w:val="both"/>
            </w:pPr>
            <w:r>
              <w:rPr>
                <w:b/>
                <w:bCs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             </w:t>
            </w:r>
            <w:r>
              <w:rPr>
                <w:b/>
                <w:bCs/>
              </w:rPr>
              <w:t>Сроки и продолжительность каникул</w:t>
            </w:r>
          </w:p>
          <w:p w:rsidR="006B2235" w:rsidRDefault="006B2235">
            <w:pPr>
              <w:jc w:val="both"/>
            </w:pPr>
            <w:r>
              <w:rPr>
                <w:u w:val="single"/>
              </w:rPr>
              <w:t>Осенние каникулы</w:t>
            </w:r>
            <w:r>
              <w:t xml:space="preserve">: 28.10.2017 – 05.11.2017 </w:t>
            </w:r>
          </w:p>
          <w:p w:rsidR="006B2235" w:rsidRDefault="006B2235">
            <w:pPr>
              <w:jc w:val="both"/>
            </w:pPr>
            <w:r>
              <w:rPr>
                <w:u w:val="single"/>
              </w:rPr>
              <w:t xml:space="preserve">Зимние каникулы: </w:t>
            </w:r>
            <w:r>
              <w:t>30.12.2017 – 09.01.2018</w:t>
            </w:r>
          </w:p>
          <w:p w:rsidR="006B2235" w:rsidRDefault="006B2235">
            <w:pPr>
              <w:jc w:val="both"/>
            </w:pPr>
            <w:r>
              <w:rPr>
                <w:u w:val="single"/>
              </w:rPr>
              <w:t>Весенние каникулы:</w:t>
            </w:r>
            <w:r>
              <w:t> 24.03.2018 – 01.04.2018</w:t>
            </w:r>
          </w:p>
          <w:p w:rsidR="006B2235" w:rsidRDefault="006B2235">
            <w:pPr>
              <w:jc w:val="both"/>
            </w:pPr>
            <w:r>
              <w:rPr>
                <w:u w:val="single"/>
              </w:rPr>
              <w:t>Дополнительные каникулы для первоклассников</w:t>
            </w:r>
            <w:r>
              <w:t>: 19 – 25.02.2018</w:t>
            </w:r>
          </w:p>
          <w:p w:rsidR="006B2235" w:rsidRDefault="006B2235">
            <w:pPr>
              <w:jc w:val="both"/>
            </w:pPr>
            <w:r>
              <w:rPr>
                <w:b/>
                <w:bCs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              </w:t>
            </w:r>
            <w:r>
              <w:rPr>
                <w:b/>
                <w:bCs/>
              </w:rPr>
              <w:t>Режим работы для образовательного учреждения</w:t>
            </w:r>
          </w:p>
          <w:p w:rsidR="006B2235" w:rsidRDefault="006B2235">
            <w:pPr>
              <w:ind w:left="1451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6B2235">
              <w:rPr>
                <w:sz w:val="14"/>
                <w:szCs w:val="14"/>
              </w:rPr>
              <w:t xml:space="preserve"> </w:t>
            </w:r>
            <w:r>
              <w:t>Понедельник – пятница с 8.00 до 19.00</w:t>
            </w:r>
          </w:p>
          <w:p w:rsidR="006B2235" w:rsidRDefault="006B2235">
            <w:pPr>
              <w:ind w:left="1451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6B2235">
              <w:rPr>
                <w:sz w:val="14"/>
                <w:szCs w:val="14"/>
              </w:rPr>
              <w:t xml:space="preserve"> </w:t>
            </w:r>
            <w:r>
              <w:t>Суббота</w:t>
            </w:r>
            <w:r>
              <w:rPr>
                <w:lang w:val="en-US"/>
              </w:rPr>
              <w:t> </w:t>
            </w:r>
            <w:r>
              <w:t xml:space="preserve"> с 8.00 до 15.00</w:t>
            </w:r>
          </w:p>
          <w:p w:rsidR="006B2235" w:rsidRDefault="006B2235">
            <w:pPr>
              <w:ind w:left="734"/>
              <w:jc w:val="both"/>
            </w:pPr>
            <w:r>
              <w:rPr>
                <w:u w:val="single"/>
              </w:rPr>
              <w:t>Продолжительность учебной недели:</w:t>
            </w:r>
          </w:p>
          <w:p w:rsidR="006B2235" w:rsidRDefault="006B2235">
            <w:pPr>
              <w:ind w:left="1504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6B2235">
              <w:rPr>
                <w:sz w:val="14"/>
                <w:szCs w:val="14"/>
              </w:rPr>
              <w:t xml:space="preserve"> </w:t>
            </w:r>
            <w:r>
              <w:t>5 - дневная для</w:t>
            </w:r>
            <w:r>
              <w:rPr>
                <w:lang w:val="en-US"/>
              </w:rPr>
              <w:t> </w:t>
            </w:r>
            <w:r>
              <w:t xml:space="preserve"> 1 - 6 классов</w:t>
            </w:r>
          </w:p>
          <w:p w:rsidR="006B2235" w:rsidRDefault="006B2235">
            <w:pPr>
              <w:ind w:left="1504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6B2235">
              <w:rPr>
                <w:sz w:val="14"/>
                <w:szCs w:val="14"/>
              </w:rPr>
              <w:t xml:space="preserve"> </w:t>
            </w:r>
            <w:r>
              <w:t xml:space="preserve">6 - дневная для </w:t>
            </w:r>
            <w:r>
              <w:rPr>
                <w:lang w:val="en-US"/>
              </w:rPr>
              <w:t> </w:t>
            </w:r>
            <w:r>
              <w:t>7 - 11 классов</w:t>
            </w:r>
          </w:p>
          <w:p w:rsidR="006B2235" w:rsidRDefault="006B2235">
            <w:pPr>
              <w:jc w:val="both"/>
              <w:rPr>
                <w:b/>
              </w:rPr>
            </w:pPr>
            <w:r>
              <w:rPr>
                <w:b/>
              </w:rPr>
              <w:t>5. Расписание учебных периодов (для 6-дневной недели)</w:t>
            </w:r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четверть–с 01.09.2017г по 28.10.2017г 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2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 четверть–с 06.11.2017 г по 29.12.2017г 7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5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 полугодие–с 01.09.2017г по 29.12.2017г,</w:t>
            </w:r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четверть </w:t>
            </w:r>
            <w:proofErr w:type="gramStart"/>
            <w:r>
              <w:rPr>
                <w:u w:val="single"/>
              </w:rPr>
              <w:t>–с</w:t>
            </w:r>
            <w:proofErr w:type="gramEnd"/>
            <w:r>
              <w:rPr>
                <w:u w:val="single"/>
              </w:rPr>
              <w:t xml:space="preserve"> 10.01.2018г по 23.03.2018г 10 нед.1дн</w:t>
            </w:r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4 четверть–с 02.04.2018г по 29.05.2018г, 7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4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 полугодие–с 10.01.2018 г по 29.05.2018г.</w:t>
            </w:r>
          </w:p>
          <w:p w:rsidR="006B2235" w:rsidRDefault="006B2235">
            <w:pPr>
              <w:jc w:val="both"/>
              <w:rPr>
                <w:b/>
              </w:rPr>
            </w:pPr>
            <w:r>
              <w:rPr>
                <w:b/>
              </w:rPr>
              <w:t xml:space="preserve"> Расписание учебных периодов (для 5-дневной недели)</w:t>
            </w:r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 четверть–с 01.09.2017 г по 27.10.2017 г 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1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 четверть–с 06.11.2017 г по 29.12.2017г. 8 </w:t>
            </w:r>
            <w:proofErr w:type="spellStart"/>
            <w:r>
              <w:rPr>
                <w:u w:val="single"/>
              </w:rPr>
              <w:t>нед</w:t>
            </w:r>
            <w:proofErr w:type="spellEnd"/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четверть </w:t>
            </w:r>
            <w:proofErr w:type="gramStart"/>
            <w:r>
              <w:rPr>
                <w:u w:val="single"/>
              </w:rPr>
              <w:t>–с</w:t>
            </w:r>
            <w:proofErr w:type="gramEnd"/>
            <w:r>
              <w:rPr>
                <w:u w:val="single"/>
              </w:rPr>
              <w:t xml:space="preserve"> 10.01.2018г по 23.03.2018г 10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</w:t>
            </w:r>
          </w:p>
          <w:p w:rsidR="006B2235" w:rsidRDefault="006B223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4 четверть–с 02.04.2018г по 29.05.2018г, 7 </w:t>
            </w:r>
            <w:proofErr w:type="spellStart"/>
            <w:r>
              <w:rPr>
                <w:u w:val="single"/>
              </w:rPr>
              <w:t>нед</w:t>
            </w:r>
            <w:proofErr w:type="spellEnd"/>
            <w:r>
              <w:rPr>
                <w:u w:val="single"/>
              </w:rPr>
              <w:t xml:space="preserve">. 4 </w:t>
            </w:r>
            <w:proofErr w:type="spellStart"/>
            <w:r>
              <w:rPr>
                <w:u w:val="single"/>
              </w:rPr>
              <w:t>дн</w:t>
            </w:r>
            <w:proofErr w:type="spellEnd"/>
            <w:r>
              <w:rPr>
                <w:u w:val="single"/>
              </w:rPr>
              <w:t>.</w:t>
            </w:r>
          </w:p>
          <w:p w:rsidR="006B2235" w:rsidRDefault="006B2235">
            <w:pPr>
              <w:jc w:val="both"/>
              <w:rPr>
                <w:u w:val="single"/>
              </w:rPr>
            </w:pPr>
          </w:p>
          <w:p w:rsidR="006B2235" w:rsidRDefault="006B2235">
            <w:pPr>
              <w:jc w:val="both"/>
            </w:pPr>
            <w:r>
              <w:rPr>
                <w:u w:val="single"/>
              </w:rPr>
              <w:t>Расписание звонков</w:t>
            </w: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  <w:gridCol w:w="4461"/>
            </w:tblGrid>
            <w:tr w:rsidR="006B2235">
              <w:trPr>
                <w:trHeight w:val="251"/>
              </w:trPr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2235" w:rsidRDefault="006B2235">
                  <w:pPr>
                    <w:jc w:val="both"/>
                  </w:pPr>
                  <w:r>
                    <w:t>1 урок: 8.30 – 9.10</w:t>
                  </w:r>
                </w:p>
                <w:p w:rsidR="006B2235" w:rsidRDefault="006B2235">
                  <w:pPr>
                    <w:jc w:val="both"/>
                  </w:pPr>
                  <w:r>
                    <w:t>2 урок: 9.20 – 10.00</w:t>
                  </w:r>
                </w:p>
                <w:p w:rsidR="006B2235" w:rsidRDefault="006B2235">
                  <w:pPr>
                    <w:jc w:val="both"/>
                  </w:pPr>
                  <w:r>
                    <w:t>3 урок: 10 .10 – 10.50</w:t>
                  </w:r>
                </w:p>
                <w:p w:rsidR="006B2235" w:rsidRDefault="006B2235">
                  <w:pPr>
                    <w:jc w:val="both"/>
                  </w:pPr>
                  <w:r>
                    <w:t>4 урок: 11.00 – 11.40</w:t>
                  </w:r>
                </w:p>
                <w:p w:rsidR="006B2235" w:rsidRDefault="006B2235">
                  <w:pPr>
                    <w:jc w:val="both"/>
                  </w:pPr>
                  <w:r>
                    <w:t>5 урок: 11.55 – 12.35</w:t>
                  </w:r>
                </w:p>
                <w:p w:rsidR="006B2235" w:rsidRDefault="006B2235">
                  <w:pPr>
                    <w:jc w:val="both"/>
                  </w:pPr>
                  <w:r>
                    <w:t>6 урок:12.45 – 13.25</w:t>
                  </w:r>
                </w:p>
                <w:p w:rsidR="006B2235" w:rsidRDefault="006B2235">
                  <w:pPr>
                    <w:jc w:val="both"/>
                  </w:pPr>
                  <w:r>
                    <w:t>7 урок: 13.35 – 14.15</w:t>
                  </w:r>
                </w:p>
                <w:p w:rsidR="006B2235" w:rsidRDefault="006B2235">
                  <w:pPr>
                    <w:jc w:val="both"/>
                  </w:pPr>
                  <w:r>
                    <w:t>8 урок: 14.20 – 15.00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2235" w:rsidRDefault="006B2235">
                  <w:pPr>
                    <w:jc w:val="both"/>
                  </w:pPr>
                  <w:r>
                    <w:t> </w:t>
                  </w:r>
                </w:p>
              </w:tc>
            </w:tr>
          </w:tbl>
          <w:p w:rsidR="006B2235" w:rsidRDefault="006B2235">
            <w:pPr>
              <w:jc w:val="both"/>
            </w:pPr>
            <w:r>
              <w:rPr>
                <w:sz w:val="14"/>
                <w:szCs w:val="14"/>
                <w:lang w:val="en-US"/>
              </w:rPr>
              <w:t> </w:t>
            </w:r>
            <w:r w:rsidRPr="006B2235">
              <w:rPr>
                <w:sz w:val="14"/>
                <w:szCs w:val="14"/>
              </w:rPr>
              <w:t xml:space="preserve"> </w:t>
            </w:r>
            <w:r>
              <w:t xml:space="preserve">Проведение  нулевых уроков </w:t>
            </w:r>
            <w:r>
              <w:rPr>
                <w:lang w:val="en-US"/>
              </w:rPr>
              <w:t> </w:t>
            </w:r>
            <w:r>
              <w:t>запрещено.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   работы образовательного учреждения.</w:t>
            </w:r>
          </w:p>
          <w:p w:rsidR="006B2235" w:rsidRDefault="006B2235">
            <w:pPr>
              <w:jc w:val="both"/>
            </w:pPr>
            <w:r>
              <w:t> </w:t>
            </w:r>
            <w:r>
              <w:rPr>
                <w:b/>
                <w:bCs/>
              </w:rPr>
              <w:t>6.</w:t>
            </w:r>
            <w:r>
              <w:rPr>
                <w:sz w:val="14"/>
                <w:szCs w:val="14"/>
              </w:rPr>
              <w:t xml:space="preserve">    </w:t>
            </w:r>
            <w:r>
              <w:t>  </w:t>
            </w:r>
            <w:r>
              <w:rPr>
                <w:b/>
                <w:bCs/>
              </w:rPr>
              <w:t xml:space="preserve">Промежуточная аттестация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6B2235" w:rsidRDefault="006B2235">
            <w:pPr>
              <w:ind w:left="145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на уровне начального общего и основного общего образования по четвертям и за учебный год</w:t>
            </w:r>
          </w:p>
          <w:p w:rsidR="006B2235" w:rsidRDefault="006B2235">
            <w:pPr>
              <w:ind w:left="145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на уровне среднего общего образования по полугодиям и за учебный год</w:t>
            </w:r>
          </w:p>
          <w:p w:rsidR="006B2235" w:rsidRDefault="006B2235">
            <w:pPr>
              <w:ind w:left="1454"/>
              <w:jc w:val="both"/>
            </w:pPr>
          </w:p>
          <w:p w:rsidR="006B2235" w:rsidRDefault="006B2235">
            <w:pPr>
              <w:jc w:val="both"/>
            </w:pPr>
            <w:r>
              <w:rPr>
                <w:b/>
                <w:bCs/>
              </w:rPr>
              <w:t>7.</w:t>
            </w:r>
            <w:r>
              <w:rPr>
                <w:sz w:val="14"/>
                <w:szCs w:val="14"/>
              </w:rPr>
              <w:t>   </w:t>
            </w:r>
            <w:r>
              <w:rPr>
                <w:b/>
                <w:bCs/>
              </w:rPr>
              <w:t xml:space="preserve">Государственная (итоговая) аттестация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6B2235" w:rsidRDefault="006B2235">
            <w:pPr>
              <w:jc w:val="both"/>
            </w:pPr>
            <w:r>
              <w:t xml:space="preserve">Государственная  итоговая аттестация обучающихся 9, 11 классов проводится за рамками учебного года в мае-июне 2018 года. Сроки проведения государственной итоговой  аттестации устанавливаются Министерством образования и науки Российской Федерации. </w:t>
            </w:r>
          </w:p>
        </w:tc>
      </w:tr>
    </w:tbl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071D20" w:rsidRDefault="00071D20" w:rsidP="00071D20">
      <w:pPr>
        <w:jc w:val="center"/>
        <w:rPr>
          <w:b/>
          <w:sz w:val="28"/>
          <w:szCs w:val="28"/>
        </w:rPr>
      </w:pPr>
    </w:p>
    <w:p w:rsidR="005B7A69" w:rsidRDefault="005B7A69"/>
    <w:sectPr w:rsidR="005B7A69" w:rsidSect="005B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766"/>
    <w:multiLevelType w:val="multilevel"/>
    <w:tmpl w:val="EF80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20"/>
    <w:rsid w:val="00071D20"/>
    <w:rsid w:val="001E345B"/>
    <w:rsid w:val="002F381F"/>
    <w:rsid w:val="00317BFD"/>
    <w:rsid w:val="003A0B04"/>
    <w:rsid w:val="0058613F"/>
    <w:rsid w:val="005B7A69"/>
    <w:rsid w:val="005F5E9E"/>
    <w:rsid w:val="00656644"/>
    <w:rsid w:val="006A77E3"/>
    <w:rsid w:val="006B2235"/>
    <w:rsid w:val="00702A7B"/>
    <w:rsid w:val="007C772C"/>
    <w:rsid w:val="00815EAD"/>
    <w:rsid w:val="008F5900"/>
    <w:rsid w:val="00AA49D1"/>
    <w:rsid w:val="00B560C7"/>
    <w:rsid w:val="00BF009B"/>
    <w:rsid w:val="00BF28BC"/>
    <w:rsid w:val="00C90582"/>
    <w:rsid w:val="00C92523"/>
    <w:rsid w:val="00D558DA"/>
    <w:rsid w:val="00DA3F2A"/>
    <w:rsid w:val="00DD1B06"/>
    <w:rsid w:val="00DD7F81"/>
    <w:rsid w:val="00DF60CB"/>
    <w:rsid w:val="00E674F6"/>
    <w:rsid w:val="00EF063E"/>
    <w:rsid w:val="00F857B9"/>
    <w:rsid w:val="00FD1960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7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071D2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071D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71D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071D2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071D20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071D20"/>
    <w:rPr>
      <w:rFonts w:ascii="Tahoma" w:hAnsi="Tahoma"/>
      <w:sz w:val="16"/>
      <w:szCs w:val="16"/>
    </w:rPr>
  </w:style>
  <w:style w:type="character" w:customStyle="1" w:styleId="a9">
    <w:name w:val="Основной текст_"/>
    <w:link w:val="4"/>
    <w:locked/>
    <w:rsid w:val="00071D20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9"/>
    <w:rsid w:val="00071D20"/>
    <w:pPr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071D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D7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DD7F81"/>
    <w:rPr>
      <w:color w:val="0000FF"/>
      <w:u w:val="single"/>
    </w:rPr>
  </w:style>
  <w:style w:type="character" w:styleId="ac">
    <w:name w:val="Emphasis"/>
    <w:basedOn w:val="a0"/>
    <w:uiPriority w:val="20"/>
    <w:qFormat/>
    <w:rsid w:val="00DD7F81"/>
    <w:rPr>
      <w:i/>
      <w:iCs/>
    </w:rPr>
  </w:style>
  <w:style w:type="character" w:styleId="ad">
    <w:name w:val="Strong"/>
    <w:basedOn w:val="a0"/>
    <w:uiPriority w:val="22"/>
    <w:qFormat/>
    <w:rsid w:val="00DD7F81"/>
    <w:rPr>
      <w:b/>
      <w:bCs/>
    </w:rPr>
  </w:style>
  <w:style w:type="paragraph" w:styleId="ae">
    <w:name w:val="No Spacing"/>
    <w:uiPriority w:val="1"/>
    <w:qFormat/>
    <w:rsid w:val="006B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F28BC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67288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Начальство</cp:lastModifiedBy>
  <cp:revision>23</cp:revision>
  <dcterms:created xsi:type="dcterms:W3CDTF">2017-08-17T07:36:00Z</dcterms:created>
  <dcterms:modified xsi:type="dcterms:W3CDTF">2017-10-02T05:06:00Z</dcterms:modified>
</cp:coreProperties>
</file>